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imes New Roman" w:hAnsi="Arial" w:cs="Arial"/>
          <w:color w:val="EEECE1" w:themeColor="background2"/>
          <w:spacing w:val="0"/>
          <w:kern w:val="0"/>
          <w:sz w:val="96"/>
          <w:szCs w:val="56"/>
          <w:lang w:val="en-GB" w:eastAsia="en-US"/>
        </w:rPr>
        <w:id w:val="1317686490"/>
        <w:docPartObj>
          <w:docPartGallery w:val="Cover Pages"/>
          <w:docPartUnique/>
        </w:docPartObj>
      </w:sdtPr>
      <w:sdtEndPr>
        <w:rPr>
          <w:rFonts w:ascii="Times New Roman" w:hAnsi="Times New Roman" w:cs="Times New Roman"/>
          <w:color w:val="auto"/>
          <w:sz w:val="24"/>
          <w:szCs w:val="24"/>
        </w:rPr>
      </w:sdtEndPr>
      <w:sdtContent>
        <w:tbl>
          <w:tblPr>
            <w:tblpPr w:leftFromText="187" w:rightFromText="187" w:bottomFromText="720" w:horzAnchor="margin" w:tblpYSpec="bottom"/>
            <w:tblW w:w="5000" w:type="pct"/>
            <w:tblLook w:val="04A0" w:firstRow="1" w:lastRow="0" w:firstColumn="1" w:lastColumn="0" w:noHBand="0" w:noVBand="1"/>
          </w:tblPr>
          <w:tblGrid>
            <w:gridCol w:w="9026"/>
          </w:tblGrid>
          <w:tr w:rsidR="006F1CD4" w14:paraId="0B961F9C" w14:textId="77777777">
            <w:tc>
              <w:tcPr>
                <w:tcW w:w="9266" w:type="dxa"/>
              </w:tcPr>
              <w:p w14:paraId="50C75F0C" w14:textId="6302F4E7" w:rsidR="006F1CD4" w:rsidRDefault="00810E12" w:rsidP="006F1CD4">
                <w:pPr>
                  <w:pStyle w:val="Title"/>
                  <w:jc w:val="center"/>
                  <w:rPr>
                    <w:color w:val="EEECE1" w:themeColor="background2"/>
                    <w:sz w:val="96"/>
                    <w:szCs w:val="56"/>
                  </w:rPr>
                </w:pPr>
                <w:sdt>
                  <w:sdtPr>
                    <w:rPr>
                      <w:rFonts w:ascii="Times New Roman" w:eastAsia="Times New Roman" w:hAnsi="Times New Roman" w:cs="Times New Roman"/>
                      <w:color w:val="FFFFFF" w:themeColor="background1"/>
                      <w:spacing w:val="0"/>
                      <w:kern w:val="0"/>
                      <w:sz w:val="56"/>
                      <w:szCs w:val="24"/>
                      <w:lang w:val="en-GB" w:eastAsia="en-US"/>
                    </w:rPr>
                    <w:alias w:val="Title"/>
                    <w:id w:val="1274589637"/>
                    <w:dataBinding w:prefixMappings="xmlns:ns0='http://schemas.openxmlformats.org/package/2006/metadata/core-properties' xmlns:ns1='http://purl.org/dc/elements/1.1/'" w:xpath="/ns0:coreProperties[1]/ns1:title[1]" w:storeItemID="{6C3C8BC8-F283-45AE-878A-BAB7291924A1}"/>
                    <w:text/>
                  </w:sdtPr>
                  <w:sdtContent>
                    <w:r w:rsidR="00E11E74">
                      <w:rPr>
                        <w:rFonts w:ascii="Times New Roman" w:eastAsia="Times New Roman" w:hAnsi="Times New Roman" w:cs="Times New Roman"/>
                        <w:color w:val="FFFFFF" w:themeColor="background1"/>
                        <w:spacing w:val="0"/>
                        <w:kern w:val="0"/>
                        <w:sz w:val="56"/>
                        <w:szCs w:val="24"/>
                        <w:lang w:val="en-GB" w:eastAsia="en-US"/>
                      </w:rPr>
                      <w:t>Vision and Strategy 2018 to 2023</w:t>
                    </w:r>
                  </w:sdtContent>
                </w:sdt>
              </w:p>
            </w:tc>
          </w:tr>
          <w:tr w:rsidR="006F1CD4" w14:paraId="63FD9AE9" w14:textId="77777777">
            <w:tc>
              <w:tcPr>
                <w:tcW w:w="0" w:type="auto"/>
                <w:vAlign w:val="bottom"/>
              </w:tcPr>
              <w:p w14:paraId="19476BC1" w14:textId="43C3A966" w:rsidR="006F1CD4" w:rsidRDefault="00810E12" w:rsidP="006F1CD4">
                <w:pPr>
                  <w:pStyle w:val="Subtitle"/>
                </w:pPr>
                <w:sdt>
                  <w:sdtPr>
                    <w:rPr>
                      <w:color w:val="FFFFFF" w:themeColor="background1"/>
                      <w:sz w:val="32"/>
                    </w:rPr>
                    <w:alias w:val="Subtitle"/>
                    <w:id w:val="1194108113"/>
                    <w:dataBinding w:prefixMappings="xmlns:ns0='http://schemas.openxmlformats.org/package/2006/metadata/core-properties' xmlns:ns1='http://purl.org/dc/elements/1.1/'" w:xpath="/ns0:coreProperties[1]/ns1:subject[1]" w:storeItemID="{6C3C8BC8-F283-45AE-878A-BAB7291924A1}"/>
                    <w:text/>
                  </w:sdtPr>
                  <w:sdtContent>
                    <w:r w:rsidR="00E11E74">
                      <w:rPr>
                        <w:color w:val="FFFFFF" w:themeColor="background1"/>
                        <w:sz w:val="32"/>
                      </w:rPr>
                      <w:t>Our Vision</w:t>
                    </w:r>
                  </w:sdtContent>
                </w:sdt>
              </w:p>
            </w:tc>
          </w:tr>
          <w:tr w:rsidR="006F1CD4" w14:paraId="37F3C71B" w14:textId="77777777">
            <w:trPr>
              <w:trHeight w:val="1152"/>
            </w:trPr>
            <w:tc>
              <w:tcPr>
                <w:tcW w:w="0" w:type="auto"/>
                <w:vAlign w:val="bottom"/>
              </w:tcPr>
              <w:p w14:paraId="132CC7A5" w14:textId="77777777" w:rsidR="006F1CD4" w:rsidRDefault="00810E12" w:rsidP="007B60DB">
                <w:pPr>
                  <w:rPr>
                    <w:color w:val="FFFFFF" w:themeColor="background1"/>
                  </w:rPr>
                </w:pPr>
                <w:sdt>
                  <w:sdtPr>
                    <w:rPr>
                      <w:bCs/>
                      <w:color w:val="FFFFFF" w:themeColor="background1"/>
                      <w:sz w:val="28"/>
                    </w:rPr>
                    <w:alias w:val="Abstract"/>
                    <w:id w:val="1304881009"/>
                    <w:dataBinding w:prefixMappings="xmlns:ns0='http://schemas.microsoft.com/office/2006/coverPageProps'" w:xpath="/ns0:CoverPageProperties[1]/ns0:Abstract[1]" w:storeItemID="{55AF091B-3C7A-41E3-B477-F2FDAA23CFDA}"/>
                    <w:text/>
                  </w:sdtPr>
                  <w:sdtContent>
                    <w:r w:rsidR="00E11E74">
                      <w:rPr>
                        <w:bCs/>
                        <w:color w:val="FFFFFF" w:themeColor="background1"/>
                        <w:sz w:val="28"/>
                      </w:rPr>
                      <w:t xml:space="preserve"> To be the football hub of the community providing football for all ages, </w:t>
                    </w:r>
                    <w:proofErr w:type="gramStart"/>
                    <w:r w:rsidR="00E11E74">
                      <w:rPr>
                        <w:bCs/>
                        <w:color w:val="FFFFFF" w:themeColor="background1"/>
                        <w:sz w:val="28"/>
                      </w:rPr>
                      <w:t>genders</w:t>
                    </w:r>
                    <w:proofErr w:type="gramEnd"/>
                    <w:r w:rsidR="00E11E74">
                      <w:rPr>
                        <w:bCs/>
                        <w:color w:val="FFFFFF" w:themeColor="background1"/>
                        <w:sz w:val="28"/>
                      </w:rPr>
                      <w:t xml:space="preserve"> and ability within Claydon, Barham and surrounding areas </w:t>
                    </w:r>
                  </w:sdtContent>
                </w:sdt>
                <w:r w:rsidR="006F1CD4" w:rsidRPr="006F1CD4">
                  <w:rPr>
                    <w:color w:val="FFFFFF" w:themeColor="background1"/>
                    <w:sz w:val="32"/>
                  </w:rPr>
                  <w:t xml:space="preserve"> </w:t>
                </w:r>
              </w:p>
            </w:tc>
          </w:tr>
          <w:tr w:rsidR="006F1CD4" w14:paraId="50156A74" w14:textId="77777777">
            <w:trPr>
              <w:trHeight w:val="432"/>
            </w:trPr>
            <w:tc>
              <w:tcPr>
                <w:tcW w:w="0" w:type="auto"/>
                <w:vAlign w:val="bottom"/>
              </w:tcPr>
              <w:p w14:paraId="1E2A1933" w14:textId="77777777" w:rsidR="006F1CD4" w:rsidRDefault="006F1CD4">
                <w:pPr>
                  <w:rPr>
                    <w:color w:val="1F497D" w:themeColor="text2"/>
                  </w:rPr>
                </w:pPr>
              </w:p>
            </w:tc>
          </w:tr>
        </w:tbl>
        <w:p w14:paraId="60A1D56E" w14:textId="77777777" w:rsidR="006F1CD4" w:rsidRDefault="006F1CD4">
          <w:pPr>
            <w:spacing w:after="200" w:line="276" w:lineRule="auto"/>
            <w:rPr>
              <w:rFonts w:ascii="Times New Roman" w:hAnsi="Times New Roman" w:cs="Times New Roman"/>
            </w:rPr>
          </w:pPr>
          <w:r>
            <w:rPr>
              <w:noProof/>
              <w:lang w:eastAsia="en-GB"/>
            </w:rPr>
            <mc:AlternateContent>
              <mc:Choice Requires="wps">
                <w:drawing>
                  <wp:anchor distT="0" distB="0" distL="114300" distR="114300" simplePos="0" relativeHeight="251664384" behindDoc="1" locked="0" layoutInCell="1" allowOverlap="1" wp14:anchorId="3869C95C" wp14:editId="4D5E8F62">
                    <wp:simplePos x="0" y="0"/>
                    <wp:positionH relativeFrom="margin">
                      <wp:align>left</wp:align>
                    </wp:positionH>
                    <mc:AlternateContent>
                      <mc:Choice Requires="wp14">
                        <wp:positionV relativeFrom="margin">
                          <wp14:pctPosVOffset>5000</wp14:pctPosVOffset>
                        </wp:positionV>
                      </mc:Choice>
                      <mc:Fallback>
                        <wp:positionV relativeFrom="page">
                          <wp:posOffset>1356995</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14FE4" w14:textId="77777777" w:rsidR="006F1CD4" w:rsidRDefault="006F1CD4" w:rsidP="006F1CD4">
                                <w:pPr>
                                  <w:jc w:val="center"/>
                                </w:pPr>
                                <w:r>
                                  <w:rPr>
                                    <w:noProof/>
                                    <w:lang w:eastAsia="en-GB"/>
                                  </w:rPr>
                                  <w:drawing>
                                    <wp:inline distT="0" distB="0" distL="0" distR="0" wp14:anchorId="2B11880C" wp14:editId="5A9D1038">
                                      <wp:extent cx="3963670" cy="2972753"/>
                                      <wp:effectExtent l="0" t="0" r="0" b="0"/>
                                      <wp:docPr id="7" name="Picture 7" descr="Image may contain: sky, grass, cloud,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may contain: sky, grass, cloud, outdoor and na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3670" cy="2972753"/>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69C95C" id="_x0000_t202" coordsize="21600,21600" o:spt="202" path="m,l,21600r21600,l21600,xe">
                    <v:stroke joinstyle="miter"/>
                    <v:path gradientshapeok="t" o:connecttype="rect"/>
                  </v:shapetype>
                  <v:shape id="Text Box 244" o:spid="_x0000_s1026" type="#_x0000_t202" style="position:absolute;margin-left:0;margin-top:0;width:312.6pt;height:602pt;z-index:-251652096;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" filled="f" stroked="f" strokeweight=".5pt">
                    <v:textbox style="mso-fit-shape-to-text:t" inset="0,0,0,0">
                      <w:txbxContent>
                        <w:p w14:paraId="20114FE4" w14:textId="77777777" w:rsidR="006F1CD4" w:rsidRDefault="006F1CD4" w:rsidP="006F1CD4">
                          <w:pPr>
                            <w:jc w:val="center"/>
                          </w:pPr>
                          <w:r>
                            <w:rPr>
                              <w:noProof/>
                              <w:lang w:eastAsia="en-GB"/>
                            </w:rPr>
                            <w:drawing>
                              <wp:inline distT="0" distB="0" distL="0" distR="0" wp14:anchorId="2B11880C" wp14:editId="5A9D1038">
                                <wp:extent cx="3963670" cy="2972753"/>
                                <wp:effectExtent l="0" t="0" r="0" b="0"/>
                                <wp:docPr id="7" name="Picture 7" descr="Image may contain: sky, grass, cloud,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may contain: sky, grass, cloud, outdoor and na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3670" cy="2972753"/>
                                        </a:xfrm>
                                        <a:prstGeom prst="rect">
                                          <a:avLst/>
                                        </a:prstGeom>
                                        <a:noFill/>
                                        <a:ln>
                                          <a:noFill/>
                                        </a:ln>
                                      </pic:spPr>
                                    </pic:pic>
                                  </a:graphicData>
                                </a:graphic>
                              </wp:inline>
                            </w:drawing>
                          </w:r>
                        </w:p>
                      </w:txbxContent>
                    </v:textbox>
                    <w10:wrap anchorx="margin" anchory="margin"/>
                  </v:shape>
                </w:pict>
              </mc:Fallback>
            </mc:AlternateContent>
          </w:r>
          <w:r>
            <w:rPr>
              <w:noProof/>
              <w:lang w:eastAsia="en-GB"/>
            </w:rPr>
            <mc:AlternateContent>
              <mc:Choice Requires="wps">
                <w:drawing>
                  <wp:anchor distT="0" distB="0" distL="114300" distR="114300" simplePos="0" relativeHeight="251661312" behindDoc="1" locked="0" layoutInCell="1" allowOverlap="1" wp14:anchorId="3FAF8EF3" wp14:editId="4D0BCCC7">
                    <wp:simplePos x="0" y="0"/>
                    <wp:positionH relativeFrom="page">
                      <wp:align>center</wp:align>
                    </wp:positionH>
                    <wp:positionV relativeFrom="page">
                      <wp:align>center</wp:align>
                    </wp:positionV>
                    <wp:extent cx="7772400" cy="10058400"/>
                    <wp:effectExtent l="0" t="0" r="254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763260F3" w14:textId="77777777" w:rsidR="00316015" w:rsidRPr="00E11E74" w:rsidRDefault="00316015" w:rsidP="00316015">
                                <w:pPr>
                                  <w:jc w:val="center"/>
                                  <w:rPr>
                                    <w:rFonts w:ascii="Arial Black" w:hAnsi="Arial Black"/>
                                    <w:color w:val="0000FF"/>
                                    <w:sz w:val="72"/>
                                    <w:szCs w:val="72"/>
                                    <w14:shadow w14:blurRad="0" w14:dist="45847" w14:dir="2021404" w14:sx="100000" w14:sy="100000" w14:kx="0" w14:ky="0" w14:algn="ctr">
                                      <w14:srgbClr w14:val="9999FF"/>
                                    </w14:shadow>
                                    <w14:textOutline w14:w="12700" w14:cap="flat" w14:cmpd="sng" w14:algn="ctr">
                                      <w14:solidFill>
                                        <w14:srgbClr w14:val="000000"/>
                                      </w14:solidFill>
                                      <w14:prstDash w14:val="solid"/>
                                      <w14:round/>
                                    </w14:textOutline>
                                    <w14:textFill>
                                      <w14:gradFill>
                                        <w14:gsLst>
                                          <w14:gs w14:pos="0">
                                            <w14:srgbClr w14:val="0000FF">
                                              <w14:alpha w14:val="50000"/>
                                            </w14:srgbClr>
                                          </w14:gs>
                                          <w14:gs w14:pos="100000">
                                            <w14:srgbClr w14:val="000000"/>
                                          </w14:gs>
                                        </w14:gsLst>
                                        <w14:lin w14:ang="2700000" w14:scaled="1"/>
                                      </w14:gradFill>
                                    </w14:textFill>
                                  </w:rPr>
                                </w:pPr>
                                <w:r w:rsidRPr="00E11E74">
                                  <w:rPr>
                                    <w:rFonts w:ascii="Arial Black" w:hAnsi="Arial Black"/>
                                    <w:color w:val="0000FF"/>
                                    <w:sz w:val="72"/>
                                    <w:szCs w:val="72"/>
                                    <w14:shadow w14:blurRad="0" w14:dist="45847" w14:dir="2021404" w14:sx="100000" w14:sy="100000" w14:kx="0" w14:ky="0" w14:algn="ctr">
                                      <w14:srgbClr w14:val="9999FF"/>
                                    </w14:shadow>
                                    <w14:textOutline w14:w="12700" w14:cap="flat" w14:cmpd="sng" w14:algn="ctr">
                                      <w14:solidFill>
                                        <w14:srgbClr w14:val="000000"/>
                                      </w14:solidFill>
                                      <w14:prstDash w14:val="solid"/>
                                      <w14:round/>
                                    </w14:textOutline>
                                    <w14:textFill>
                                      <w14:gradFill>
                                        <w14:gsLst>
                                          <w14:gs w14:pos="0">
                                            <w14:srgbClr w14:val="0000FF">
                                              <w14:alpha w14:val="50000"/>
                                            </w14:srgbClr>
                                          </w14:gs>
                                          <w14:gs w14:pos="100000">
                                            <w14:srgbClr w14:val="000000"/>
                                          </w14:gs>
                                        </w14:gsLst>
                                        <w14:lin w14:ang="2700000" w14:scaled="1"/>
                                      </w14:gradFill>
                                    </w14:textFill>
                                  </w:rPr>
                                  <w:t>Claydon Football Club</w:t>
                                </w:r>
                              </w:p>
                              <w:p w14:paraId="5969E790" w14:textId="24F8C1DF" w:rsidR="006F1CD4" w:rsidRDefault="006F1CD4" w:rsidP="006F1C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3FAF8EF3" id="Rectangle 245" o:spid="_x0000_s1027"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" fillcolor="#8db3e2 [1298]" stroked="f" strokeweight="2pt">
                    <v:fill color2="#060e18 [642]" rotate="t" focusposition=".5,-52429f" focussize="" colors="0 #bec9e5;26214f #b4c1e1;1 #001a5e" focus="100%" type="gradientRadial"/>
                    <v:textbox>
                      <w:txbxContent>
                        <w:p w14:paraId="763260F3" w14:textId="77777777" w:rsidR="00316015" w:rsidRPr="00E11E74" w:rsidRDefault="00316015" w:rsidP="00316015">
                          <w:pPr>
                            <w:jc w:val="center"/>
                            <w:rPr>
                              <w:rFonts w:ascii="Arial Black" w:hAnsi="Arial Black"/>
                              <w:color w:val="0000FF"/>
                              <w:sz w:val="72"/>
                              <w:szCs w:val="72"/>
                              <w14:shadow w14:blurRad="0" w14:dist="45847" w14:dir="2021404" w14:sx="100000" w14:sy="100000" w14:kx="0" w14:ky="0" w14:algn="ctr">
                                <w14:srgbClr w14:val="9999FF"/>
                              </w14:shadow>
                              <w14:textOutline w14:w="12700" w14:cap="flat" w14:cmpd="sng" w14:algn="ctr">
                                <w14:solidFill>
                                  <w14:srgbClr w14:val="000000"/>
                                </w14:solidFill>
                                <w14:prstDash w14:val="solid"/>
                                <w14:round/>
                              </w14:textOutline>
                              <w14:textFill>
                                <w14:gradFill>
                                  <w14:gsLst>
                                    <w14:gs w14:pos="0">
                                      <w14:srgbClr w14:val="0000FF">
                                        <w14:alpha w14:val="50000"/>
                                      </w14:srgbClr>
                                    </w14:gs>
                                    <w14:gs w14:pos="100000">
                                      <w14:srgbClr w14:val="000000"/>
                                    </w14:gs>
                                  </w14:gsLst>
                                  <w14:lin w14:ang="2700000" w14:scaled="1"/>
                                </w14:gradFill>
                              </w14:textFill>
                            </w:rPr>
                          </w:pPr>
                          <w:r w:rsidRPr="00E11E74">
                            <w:rPr>
                              <w:rFonts w:ascii="Arial Black" w:hAnsi="Arial Black"/>
                              <w:color w:val="0000FF"/>
                              <w:sz w:val="72"/>
                              <w:szCs w:val="72"/>
                              <w14:shadow w14:blurRad="0" w14:dist="45847" w14:dir="2021404" w14:sx="100000" w14:sy="100000" w14:kx="0" w14:ky="0" w14:algn="ctr">
                                <w14:srgbClr w14:val="9999FF"/>
                              </w14:shadow>
                              <w14:textOutline w14:w="12700" w14:cap="flat" w14:cmpd="sng" w14:algn="ctr">
                                <w14:solidFill>
                                  <w14:srgbClr w14:val="000000"/>
                                </w14:solidFill>
                                <w14:prstDash w14:val="solid"/>
                                <w14:round/>
                              </w14:textOutline>
                              <w14:textFill>
                                <w14:gradFill>
                                  <w14:gsLst>
                                    <w14:gs w14:pos="0">
                                      <w14:srgbClr w14:val="0000FF">
                                        <w14:alpha w14:val="50000"/>
                                      </w14:srgbClr>
                                    </w14:gs>
                                    <w14:gs w14:pos="100000">
                                      <w14:srgbClr w14:val="000000"/>
                                    </w14:gs>
                                  </w14:gsLst>
                                  <w14:lin w14:ang="2700000" w14:scaled="1"/>
                                </w14:gradFill>
                              </w14:textFill>
                            </w:rPr>
                            <w:t>Claydon Football Club</w:t>
                          </w:r>
                        </w:p>
                        <w:p w14:paraId="5969E790" w14:textId="24F8C1DF" w:rsidR="006F1CD4" w:rsidRDefault="006F1CD4" w:rsidP="006F1CD4">
                          <w:pPr>
                            <w:jc w:val="center"/>
                          </w:pPr>
                        </w:p>
                      </w:txbxContent>
                    </v:textbox>
                    <w10:wrap anchorx="page" anchory="page"/>
                  </v:rect>
                </w:pict>
              </mc:Fallback>
            </mc:AlternateContent>
          </w:r>
          <w:r>
            <w:rPr>
              <w:rFonts w:ascii="Times New Roman" w:hAnsi="Times New Roman" w:cs="Times New Roman"/>
            </w:rPr>
            <w:br w:type="page"/>
          </w:r>
        </w:p>
      </w:sdtContent>
    </w:sdt>
    <w:p w14:paraId="3B85CF61" w14:textId="72B3D83E" w:rsidR="006F1CD4" w:rsidRPr="00834F9C" w:rsidRDefault="006F1CD4" w:rsidP="006F1CD4">
      <w:pPr>
        <w:rPr>
          <w:rFonts w:ascii="Times New Roman" w:hAnsi="Times New Roman" w:cs="Times New Roman"/>
        </w:rPr>
      </w:pPr>
      <w:r>
        <w:rPr>
          <w:rFonts w:ascii="Times New Roman" w:hAnsi="Times New Roman" w:cs="Times New Roman"/>
          <w:noProof/>
          <w:lang w:eastAsia="en-GB"/>
        </w:rPr>
        <w:lastRenderedPageBreak/>
        <mc:AlternateContent>
          <mc:Choice Requires="wps">
            <w:drawing>
              <wp:anchor distT="0" distB="0" distL="114300" distR="114300" simplePos="0" relativeHeight="251659264" behindDoc="0" locked="0" layoutInCell="1" allowOverlap="1" wp14:anchorId="58BBD997" wp14:editId="399753E4">
                <wp:simplePos x="0" y="0"/>
                <wp:positionH relativeFrom="column">
                  <wp:posOffset>4861560</wp:posOffset>
                </wp:positionH>
                <wp:positionV relativeFrom="paragraph">
                  <wp:posOffset>-116840</wp:posOffset>
                </wp:positionV>
                <wp:extent cx="967740" cy="99187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991870"/>
                        </a:xfrm>
                        <a:prstGeom prst="rect">
                          <a:avLst/>
                        </a:prstGeom>
                        <a:solidFill>
                          <a:srgbClr val="FFFFFF"/>
                        </a:solidFill>
                        <a:ln w="12700">
                          <a:no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E48FF7" w14:textId="77777777" w:rsidR="006F1CD4" w:rsidRDefault="006F1CD4" w:rsidP="006F1CD4">
                            <w:r>
                              <w:rPr>
                                <w:noProof/>
                                <w:lang w:eastAsia="en-GB"/>
                              </w:rPr>
                              <w:drawing>
                                <wp:inline distT="0" distB="0" distL="0" distR="0" wp14:anchorId="271A84F7" wp14:editId="3F6BD012">
                                  <wp:extent cx="775970" cy="882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5970" cy="882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8BBD997" id="Text Box 2" o:spid="_x0000_s1028" type="#_x0000_t202" style="position:absolute;margin-left:382.8pt;margin-top:-9.2pt;width:76.2pt;height:7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" stroked="f" strokeweight="1pt">
                <v:stroke dashstyle="dash"/>
                <v:shadow color="#868686"/>
                <v:textbox style="mso-fit-shape-to-text:t">
                  <w:txbxContent>
                    <w:p w14:paraId="50E48FF7" w14:textId="77777777" w:rsidR="006F1CD4" w:rsidRDefault="006F1CD4" w:rsidP="006F1CD4">
                      <w:r>
                        <w:rPr>
                          <w:noProof/>
                          <w:lang w:eastAsia="en-GB"/>
                        </w:rPr>
                        <w:drawing>
                          <wp:inline distT="0" distB="0" distL="0" distR="0" wp14:anchorId="271A84F7" wp14:editId="3F6BD012">
                            <wp:extent cx="775970" cy="882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5970" cy="882650"/>
                                    </a:xfrm>
                                    <a:prstGeom prst="rect">
                                      <a:avLst/>
                                    </a:prstGeom>
                                    <a:noFill/>
                                    <a:ln>
                                      <a:noFill/>
                                    </a:ln>
                                  </pic:spPr>
                                </pic:pic>
                              </a:graphicData>
                            </a:graphic>
                          </wp:inline>
                        </w:drawing>
                      </w:r>
                    </w:p>
                  </w:txbxContent>
                </v:textbox>
              </v:shape>
            </w:pict>
          </mc:Fallback>
        </mc:AlternateContent>
      </w:r>
      <w:r w:rsidRPr="00834F9C">
        <w:rPr>
          <w:rFonts w:ascii="Times New Roman" w:hAnsi="Times New Roman" w:cs="Times New Roman"/>
        </w:rPr>
        <w:t xml:space="preserve">    </w:t>
      </w:r>
      <w:r w:rsidR="00316015">
        <w:rPr>
          <w:rFonts w:ascii="Times New Roman" w:hAnsi="Times New Roman" w:cs="Times New Roman"/>
          <w:noProof/>
        </w:rPr>
        <mc:AlternateContent>
          <mc:Choice Requires="wps">
            <w:drawing>
              <wp:inline distT="0" distB="0" distL="0" distR="0" wp14:anchorId="7D7A2A17" wp14:editId="06B5420E">
                <wp:extent cx="4657725" cy="542925"/>
                <wp:effectExtent l="9525" t="19050" r="46990" b="28575"/>
                <wp:docPr id="3" name="WordArt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4657725" cy="542925"/>
                        </a:xfrm>
                        <a:prstGeom prst="rect">
                          <a:avLst/>
                        </a:prstGeom>
                      </wps:spPr>
                      <wps:txbx>
                        <w:txbxContent>
                          <w:p w14:paraId="68F1487C" w14:textId="77777777" w:rsidR="00316015" w:rsidRPr="00E11E74" w:rsidRDefault="00316015" w:rsidP="00316015">
                            <w:pPr>
                              <w:jc w:val="center"/>
                              <w:rPr>
                                <w:rFonts w:ascii="Arial Black" w:hAnsi="Arial Black"/>
                                <w:color w:val="0000FF"/>
                                <w:sz w:val="72"/>
                                <w:szCs w:val="72"/>
                                <w14:shadow w14:blurRad="0" w14:dist="45847" w14:dir="2021404" w14:sx="100000" w14:sy="100000" w14:kx="0" w14:ky="0" w14:algn="ctr">
                                  <w14:srgbClr w14:val="9999FF"/>
                                </w14:shadow>
                                <w14:textOutline w14:w="12700" w14:cap="flat" w14:cmpd="sng" w14:algn="ctr">
                                  <w14:solidFill>
                                    <w14:srgbClr w14:val="000000"/>
                                  </w14:solidFill>
                                  <w14:prstDash w14:val="solid"/>
                                  <w14:round/>
                                </w14:textOutline>
                                <w14:textFill>
                                  <w14:gradFill>
                                    <w14:gsLst>
                                      <w14:gs w14:pos="0">
                                        <w14:srgbClr w14:val="0000FF">
                                          <w14:alpha w14:val="50000"/>
                                        </w14:srgbClr>
                                      </w14:gs>
                                      <w14:gs w14:pos="100000">
                                        <w14:srgbClr w14:val="000000"/>
                                      </w14:gs>
                                    </w14:gsLst>
                                    <w14:lin w14:ang="2700000" w14:scaled="1"/>
                                  </w14:gradFill>
                                </w14:textFill>
                              </w:rPr>
                            </w:pPr>
                            <w:r w:rsidRPr="00E11E74">
                              <w:rPr>
                                <w:rFonts w:ascii="Arial Black" w:hAnsi="Arial Black"/>
                                <w:color w:val="0000FF"/>
                                <w:sz w:val="72"/>
                                <w:szCs w:val="72"/>
                                <w14:shadow w14:blurRad="0" w14:dist="45847" w14:dir="2021404" w14:sx="100000" w14:sy="100000" w14:kx="0" w14:ky="0" w14:algn="ctr">
                                  <w14:srgbClr w14:val="9999FF"/>
                                </w14:shadow>
                                <w14:textOutline w14:w="12700" w14:cap="flat" w14:cmpd="sng" w14:algn="ctr">
                                  <w14:solidFill>
                                    <w14:srgbClr w14:val="000000"/>
                                  </w14:solidFill>
                                  <w14:prstDash w14:val="solid"/>
                                  <w14:round/>
                                </w14:textOutline>
                                <w14:textFill>
                                  <w14:gradFill>
                                    <w14:gsLst>
                                      <w14:gs w14:pos="0">
                                        <w14:srgbClr w14:val="0000FF">
                                          <w14:alpha w14:val="50000"/>
                                        </w14:srgbClr>
                                      </w14:gs>
                                      <w14:gs w14:pos="100000">
                                        <w14:srgbClr w14:val="000000"/>
                                      </w14:gs>
                                    </w14:gsLst>
                                    <w14:lin w14:ang="2700000" w14:scaled="1"/>
                                  </w14:gradFill>
                                </w14:textFill>
                              </w:rPr>
                              <w:t>Claydon Football Club</w:t>
                            </w:r>
                          </w:p>
                        </w:txbxContent>
                      </wps:txbx>
                      <wps:bodyPr wrap="square" numCol="1" fromWordArt="1">
                        <a:prstTxWarp prst="textPlain">
                          <a:avLst>
                            <a:gd name="adj" fmla="val 50000"/>
                          </a:avLst>
                        </a:prstTxWarp>
                        <a:spAutoFit/>
                      </wps:bodyPr>
                    </wps:wsp>
                  </a:graphicData>
                </a:graphic>
              </wp:inline>
            </w:drawing>
          </mc:Choice>
          <mc:Fallback>
            <w:pict>
              <v:shape w14:anchorId="7D7A2A17" id="WordArt 3" o:spid="_x0000_s1029" type="#_x0000_t202" style="width:366.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" filled="f" stroked="f">
                <o:lock v:ext="edit" aspectratio="t" shapetype="t"/>
                <v:textbox style="mso-fit-shape-to-text:t">
                  <w:txbxContent>
                    <w:p w14:paraId="68F1487C" w14:textId="77777777" w:rsidR="00316015" w:rsidRPr="00E11E74" w:rsidRDefault="00316015" w:rsidP="00316015">
                      <w:pPr>
                        <w:jc w:val="center"/>
                        <w:rPr>
                          <w:rFonts w:ascii="Arial Black" w:hAnsi="Arial Black"/>
                          <w:color w:val="0000FF"/>
                          <w:sz w:val="72"/>
                          <w:szCs w:val="72"/>
                          <w14:shadow w14:blurRad="0" w14:dist="45847" w14:dir="2021404" w14:sx="100000" w14:sy="100000" w14:kx="0" w14:ky="0" w14:algn="ctr">
                            <w14:srgbClr w14:val="9999FF"/>
                          </w14:shadow>
                          <w14:textOutline w14:w="12700" w14:cap="flat" w14:cmpd="sng" w14:algn="ctr">
                            <w14:solidFill>
                              <w14:srgbClr w14:val="000000"/>
                            </w14:solidFill>
                            <w14:prstDash w14:val="solid"/>
                            <w14:round/>
                          </w14:textOutline>
                          <w14:textFill>
                            <w14:gradFill>
                              <w14:gsLst>
                                <w14:gs w14:pos="0">
                                  <w14:srgbClr w14:val="0000FF">
                                    <w14:alpha w14:val="50000"/>
                                  </w14:srgbClr>
                                </w14:gs>
                                <w14:gs w14:pos="100000">
                                  <w14:srgbClr w14:val="000000"/>
                                </w14:gs>
                              </w14:gsLst>
                              <w14:lin w14:ang="2700000" w14:scaled="1"/>
                            </w14:gradFill>
                          </w14:textFill>
                        </w:rPr>
                      </w:pPr>
                      <w:r w:rsidRPr="00E11E74">
                        <w:rPr>
                          <w:rFonts w:ascii="Arial Black" w:hAnsi="Arial Black"/>
                          <w:color w:val="0000FF"/>
                          <w:sz w:val="72"/>
                          <w:szCs w:val="72"/>
                          <w14:shadow w14:blurRad="0" w14:dist="45847" w14:dir="2021404" w14:sx="100000" w14:sy="100000" w14:kx="0" w14:ky="0" w14:algn="ctr">
                            <w14:srgbClr w14:val="9999FF"/>
                          </w14:shadow>
                          <w14:textOutline w14:w="12700" w14:cap="flat" w14:cmpd="sng" w14:algn="ctr">
                            <w14:solidFill>
                              <w14:srgbClr w14:val="000000"/>
                            </w14:solidFill>
                            <w14:prstDash w14:val="solid"/>
                            <w14:round/>
                          </w14:textOutline>
                          <w14:textFill>
                            <w14:gradFill>
                              <w14:gsLst>
                                <w14:gs w14:pos="0">
                                  <w14:srgbClr w14:val="0000FF">
                                    <w14:alpha w14:val="50000"/>
                                  </w14:srgbClr>
                                </w14:gs>
                                <w14:gs w14:pos="100000">
                                  <w14:srgbClr w14:val="000000"/>
                                </w14:gs>
                              </w14:gsLst>
                              <w14:lin w14:ang="2700000" w14:scaled="1"/>
                            </w14:gradFill>
                          </w14:textFill>
                        </w:rPr>
                        <w:t>Claydon Football Club</w:t>
                      </w:r>
                    </w:p>
                  </w:txbxContent>
                </v:textbox>
                <w10:anchorlock/>
              </v:shape>
            </w:pict>
          </mc:Fallback>
        </mc:AlternateContent>
      </w:r>
    </w:p>
    <w:p w14:paraId="17717DBA" w14:textId="77777777" w:rsidR="006F1CD4" w:rsidRDefault="006F1CD4" w:rsidP="006F1CD4">
      <w:pPr>
        <w:tabs>
          <w:tab w:val="center" w:pos="4153"/>
          <w:tab w:val="right" w:pos="8306"/>
        </w:tabs>
        <w:rPr>
          <w:rFonts w:ascii="Times New Roman" w:hAnsi="Times New Roman" w:cs="Times New Roman"/>
        </w:rPr>
      </w:pPr>
    </w:p>
    <w:p w14:paraId="77F118F7" w14:textId="77777777" w:rsidR="006F1CD4" w:rsidRPr="00110FC0" w:rsidRDefault="00810E12" w:rsidP="006F1CD4">
      <w:pPr>
        <w:tabs>
          <w:tab w:val="center" w:pos="4153"/>
          <w:tab w:val="right" w:pos="8306"/>
        </w:tabs>
        <w:rPr>
          <w:rFonts w:cstheme="minorHAnsi"/>
          <w:u w:val="single"/>
        </w:rPr>
      </w:pPr>
      <w:hyperlink r:id="rId11" w:history="1">
        <w:r w:rsidR="006F1CD4" w:rsidRPr="00417BA4">
          <w:rPr>
            <w:rFonts w:cstheme="minorHAnsi"/>
            <w:color w:val="000080"/>
            <w:u w:val="single"/>
          </w:rPr>
          <w:t>WWW.Claydon-fc.co.uk</w:t>
        </w:r>
      </w:hyperlink>
      <w:r w:rsidR="006F1CD4" w:rsidRPr="00417BA4">
        <w:rPr>
          <w:rFonts w:cstheme="minorHAnsi"/>
          <w:color w:val="000080"/>
        </w:rPr>
        <w:t xml:space="preserve">                 </w:t>
      </w:r>
      <w:r w:rsidR="006F1CD4" w:rsidRPr="00417BA4">
        <w:rPr>
          <w:rFonts w:cstheme="minorHAnsi"/>
          <w:color w:val="000080"/>
          <w:u w:val="single"/>
        </w:rPr>
        <w:t>https://www.facebook.com/ClaydonFootballClub</w:t>
      </w:r>
    </w:p>
    <w:p w14:paraId="7757B81C" w14:textId="77777777" w:rsidR="00110FC0" w:rsidRDefault="00110FC0" w:rsidP="00860741">
      <w:pPr>
        <w:spacing w:line="360" w:lineRule="auto"/>
        <w:rPr>
          <w:sz w:val="22"/>
          <w:szCs w:val="22"/>
        </w:rPr>
      </w:pPr>
    </w:p>
    <w:p w14:paraId="7B3EF817" w14:textId="77777777" w:rsidR="0066080D" w:rsidRPr="003E5081" w:rsidRDefault="003B716E" w:rsidP="00860741">
      <w:pPr>
        <w:spacing w:line="360" w:lineRule="auto"/>
        <w:rPr>
          <w:b/>
          <w:bCs/>
          <w:sz w:val="20"/>
        </w:rPr>
      </w:pPr>
      <w:r>
        <w:rPr>
          <w:b/>
          <w:bCs/>
          <w:sz w:val="22"/>
        </w:rPr>
        <w:t>Vision</w:t>
      </w:r>
    </w:p>
    <w:p w14:paraId="39C0762E" w14:textId="6EAEF587" w:rsidR="003E5081" w:rsidRPr="003E5081" w:rsidRDefault="00082D41" w:rsidP="009744F0">
      <w:pPr>
        <w:spacing w:line="360" w:lineRule="auto"/>
        <w:rPr>
          <w:bCs/>
          <w:sz w:val="22"/>
        </w:rPr>
      </w:pPr>
      <w:r>
        <w:rPr>
          <w:bCs/>
          <w:sz w:val="22"/>
        </w:rPr>
        <w:t>T</w:t>
      </w:r>
      <w:r w:rsidR="009744F0">
        <w:rPr>
          <w:bCs/>
          <w:sz w:val="22"/>
        </w:rPr>
        <w:t xml:space="preserve">o </w:t>
      </w:r>
      <w:r>
        <w:rPr>
          <w:bCs/>
          <w:sz w:val="22"/>
        </w:rPr>
        <w:t xml:space="preserve">be the football hub of the community providing football for all ages, </w:t>
      </w:r>
      <w:proofErr w:type="gramStart"/>
      <w:r>
        <w:rPr>
          <w:bCs/>
          <w:sz w:val="22"/>
        </w:rPr>
        <w:t>genders</w:t>
      </w:r>
      <w:proofErr w:type="gramEnd"/>
      <w:r>
        <w:rPr>
          <w:bCs/>
          <w:sz w:val="22"/>
        </w:rPr>
        <w:t xml:space="preserve"> and </w:t>
      </w:r>
      <w:r w:rsidR="00E64C44">
        <w:rPr>
          <w:bCs/>
          <w:sz w:val="22"/>
        </w:rPr>
        <w:t>ability within</w:t>
      </w:r>
      <w:r w:rsidR="009744F0" w:rsidRPr="009744F0">
        <w:rPr>
          <w:bCs/>
          <w:sz w:val="22"/>
        </w:rPr>
        <w:t xml:space="preserve"> </w:t>
      </w:r>
      <w:r w:rsidR="009744F0">
        <w:rPr>
          <w:bCs/>
          <w:sz w:val="22"/>
        </w:rPr>
        <w:t xml:space="preserve">Claydon, Barham and surrounding areas </w:t>
      </w:r>
    </w:p>
    <w:p w14:paraId="278284E0" w14:textId="77777777" w:rsidR="00633D76" w:rsidRDefault="00633D76" w:rsidP="00860741">
      <w:pPr>
        <w:spacing w:line="360" w:lineRule="auto"/>
        <w:rPr>
          <w:b/>
          <w:bCs/>
          <w:sz w:val="22"/>
        </w:rPr>
      </w:pPr>
    </w:p>
    <w:p w14:paraId="553047C3" w14:textId="77777777" w:rsidR="003E5081" w:rsidRPr="003B716E" w:rsidRDefault="003E5081" w:rsidP="00860741">
      <w:pPr>
        <w:spacing w:line="360" w:lineRule="auto"/>
        <w:rPr>
          <w:b/>
          <w:bCs/>
          <w:sz w:val="22"/>
        </w:rPr>
      </w:pPr>
      <w:r w:rsidRPr="003B716E">
        <w:rPr>
          <w:b/>
          <w:bCs/>
          <w:sz w:val="22"/>
        </w:rPr>
        <w:t>Overview</w:t>
      </w:r>
    </w:p>
    <w:p w14:paraId="383DDB22" w14:textId="1A6DAF5A" w:rsidR="003B716E" w:rsidRDefault="003B716E" w:rsidP="003B716E">
      <w:pPr>
        <w:spacing w:line="360" w:lineRule="auto"/>
        <w:rPr>
          <w:bCs/>
          <w:sz w:val="22"/>
        </w:rPr>
      </w:pPr>
      <w:r>
        <w:rPr>
          <w:bCs/>
          <w:sz w:val="22"/>
        </w:rPr>
        <w:t xml:space="preserve">Claydon Football Club is a progressive community club catering for footballers to all ages from under 7 to adult. We have shown phenomenal improvement </w:t>
      </w:r>
      <w:r w:rsidR="00082D41">
        <w:rPr>
          <w:bCs/>
          <w:sz w:val="22"/>
        </w:rPr>
        <w:t xml:space="preserve">at the club </w:t>
      </w:r>
      <w:r>
        <w:rPr>
          <w:bCs/>
          <w:sz w:val="22"/>
        </w:rPr>
        <w:t>over the last five years</w:t>
      </w:r>
      <w:r w:rsidR="00082D41">
        <w:rPr>
          <w:bCs/>
          <w:sz w:val="22"/>
        </w:rPr>
        <w:t xml:space="preserve">. We have done this through the signing of a </w:t>
      </w:r>
      <w:r w:rsidR="00E64C44">
        <w:rPr>
          <w:bCs/>
          <w:sz w:val="22"/>
        </w:rPr>
        <w:t>30-year</w:t>
      </w:r>
      <w:r w:rsidR="00082D41">
        <w:rPr>
          <w:bCs/>
          <w:sz w:val="22"/>
        </w:rPr>
        <w:t xml:space="preserve"> lease for the ground</w:t>
      </w:r>
      <w:r>
        <w:rPr>
          <w:bCs/>
          <w:sz w:val="22"/>
        </w:rPr>
        <w:t xml:space="preserve"> </w:t>
      </w:r>
      <w:r w:rsidR="00082D41">
        <w:rPr>
          <w:bCs/>
          <w:sz w:val="22"/>
        </w:rPr>
        <w:t xml:space="preserve">securing </w:t>
      </w:r>
      <w:r>
        <w:rPr>
          <w:bCs/>
          <w:sz w:val="22"/>
        </w:rPr>
        <w:t>senior status football, building an onsite café</w:t>
      </w:r>
      <w:r w:rsidR="00082D41">
        <w:rPr>
          <w:bCs/>
          <w:sz w:val="22"/>
        </w:rPr>
        <w:t xml:space="preserve"> and</w:t>
      </w:r>
      <w:r>
        <w:rPr>
          <w:bCs/>
          <w:sz w:val="22"/>
        </w:rPr>
        <w:t xml:space="preserve"> refurbishment of the main pavilion</w:t>
      </w:r>
      <w:r w:rsidR="00082D41">
        <w:rPr>
          <w:bCs/>
          <w:sz w:val="22"/>
        </w:rPr>
        <w:t xml:space="preserve">. </w:t>
      </w:r>
      <w:r>
        <w:rPr>
          <w:bCs/>
          <w:sz w:val="22"/>
        </w:rPr>
        <w:t xml:space="preserve"> </w:t>
      </w:r>
      <w:r w:rsidR="00082D41">
        <w:rPr>
          <w:bCs/>
          <w:sz w:val="22"/>
        </w:rPr>
        <w:t>Our c</w:t>
      </w:r>
      <w:r>
        <w:rPr>
          <w:bCs/>
          <w:sz w:val="22"/>
        </w:rPr>
        <w:t xml:space="preserve">urrent plans are to refurbish the remainder of the main pavilion to improve the showers, provide wheelchair access and main dressing rooms. </w:t>
      </w:r>
    </w:p>
    <w:p w14:paraId="380C7248" w14:textId="77777777" w:rsidR="00946FF1" w:rsidRDefault="00946FF1" w:rsidP="003B716E">
      <w:pPr>
        <w:spacing w:line="360" w:lineRule="auto"/>
        <w:rPr>
          <w:bCs/>
          <w:sz w:val="22"/>
        </w:rPr>
      </w:pPr>
      <w:r>
        <w:rPr>
          <w:bCs/>
          <w:sz w:val="22"/>
        </w:rPr>
        <w:t xml:space="preserve">Within the last five years the club has invested </w:t>
      </w:r>
      <w:r w:rsidR="00C23279">
        <w:rPr>
          <w:bCs/>
          <w:sz w:val="22"/>
        </w:rPr>
        <w:t>£8</w:t>
      </w:r>
      <w:r w:rsidR="001200AE">
        <w:rPr>
          <w:bCs/>
          <w:sz w:val="22"/>
        </w:rPr>
        <w:t>2,119</w:t>
      </w:r>
      <w:r w:rsidR="007B60DB">
        <w:rPr>
          <w:bCs/>
          <w:sz w:val="22"/>
        </w:rPr>
        <w:t xml:space="preserve"> and </w:t>
      </w:r>
      <w:r>
        <w:rPr>
          <w:bCs/>
          <w:sz w:val="22"/>
        </w:rPr>
        <w:t xml:space="preserve">is currently implementing a live project </w:t>
      </w:r>
      <w:r w:rsidR="007B60DB">
        <w:rPr>
          <w:bCs/>
          <w:sz w:val="22"/>
        </w:rPr>
        <w:t>of</w:t>
      </w:r>
      <w:r>
        <w:rPr>
          <w:bCs/>
          <w:sz w:val="22"/>
        </w:rPr>
        <w:t xml:space="preserve"> changing rooms to accommodate an additional youth team and is expecting confirmation of a further £</w:t>
      </w:r>
      <w:r w:rsidR="00C23279">
        <w:rPr>
          <w:bCs/>
          <w:sz w:val="22"/>
        </w:rPr>
        <w:t>69,747</w:t>
      </w:r>
      <w:r>
        <w:rPr>
          <w:bCs/>
          <w:sz w:val="22"/>
        </w:rPr>
        <w:t xml:space="preserve"> to complete the pavilion refurbishment. </w:t>
      </w:r>
    </w:p>
    <w:p w14:paraId="50890035" w14:textId="48B4E492" w:rsidR="00C23279" w:rsidRDefault="00C23279" w:rsidP="003B716E">
      <w:pPr>
        <w:spacing w:line="360" w:lineRule="auto"/>
        <w:rPr>
          <w:bCs/>
          <w:sz w:val="22"/>
        </w:rPr>
      </w:pPr>
      <w:r>
        <w:rPr>
          <w:bCs/>
          <w:sz w:val="22"/>
        </w:rPr>
        <w:t>With this</w:t>
      </w:r>
      <w:r w:rsidR="00E11E74">
        <w:rPr>
          <w:bCs/>
          <w:sz w:val="22"/>
        </w:rPr>
        <w:t>, and other improvements and</w:t>
      </w:r>
      <w:r>
        <w:rPr>
          <w:bCs/>
          <w:sz w:val="22"/>
        </w:rPr>
        <w:t xml:space="preserve"> club has secured £</w:t>
      </w:r>
      <w:r w:rsidR="00E11E74">
        <w:rPr>
          <w:bCs/>
          <w:sz w:val="22"/>
        </w:rPr>
        <w:t xml:space="preserve">428K </w:t>
      </w:r>
      <w:r w:rsidR="007B60DB">
        <w:rPr>
          <w:bCs/>
          <w:sz w:val="22"/>
        </w:rPr>
        <w:t xml:space="preserve">in the last </w:t>
      </w:r>
      <w:r w:rsidR="00E11E74">
        <w:rPr>
          <w:bCs/>
          <w:sz w:val="22"/>
        </w:rPr>
        <w:t>eight</w:t>
      </w:r>
      <w:r w:rsidR="007B60DB">
        <w:rPr>
          <w:bCs/>
          <w:sz w:val="22"/>
        </w:rPr>
        <w:t xml:space="preserve"> years for improvement at our ground</w:t>
      </w:r>
      <w:r>
        <w:rPr>
          <w:bCs/>
          <w:sz w:val="22"/>
        </w:rPr>
        <w:t xml:space="preserve">. </w:t>
      </w:r>
    </w:p>
    <w:p w14:paraId="32D9D91B" w14:textId="77777777" w:rsidR="00323A04" w:rsidRDefault="00323A04" w:rsidP="00BE0FEE">
      <w:pPr>
        <w:spacing w:line="360" w:lineRule="auto"/>
        <w:rPr>
          <w:sz w:val="22"/>
          <w:szCs w:val="22"/>
        </w:rPr>
      </w:pPr>
    </w:p>
    <w:p w14:paraId="6A6AB134" w14:textId="77777777" w:rsidR="00D834AA" w:rsidRPr="00D834AA" w:rsidRDefault="00D834AA" w:rsidP="00BE0FEE">
      <w:pPr>
        <w:spacing w:line="360" w:lineRule="auto"/>
        <w:rPr>
          <w:b/>
          <w:sz w:val="22"/>
          <w:szCs w:val="22"/>
        </w:rPr>
      </w:pPr>
      <w:r w:rsidRPr="00D834AA">
        <w:rPr>
          <w:b/>
          <w:sz w:val="22"/>
          <w:szCs w:val="22"/>
        </w:rPr>
        <w:t xml:space="preserve">Our Constitution </w:t>
      </w:r>
      <w:r w:rsidR="007B60DB">
        <w:rPr>
          <w:b/>
          <w:sz w:val="22"/>
          <w:szCs w:val="22"/>
        </w:rPr>
        <w:t>(Appendix 1)</w:t>
      </w:r>
    </w:p>
    <w:p w14:paraId="1A1D1446" w14:textId="77777777" w:rsidR="00E51834" w:rsidRDefault="00D834AA" w:rsidP="00B038ED">
      <w:pPr>
        <w:spacing w:line="360" w:lineRule="auto"/>
        <w:jc w:val="center"/>
        <w:rPr>
          <w:sz w:val="22"/>
          <w:szCs w:val="22"/>
        </w:rPr>
      </w:pPr>
      <w:r>
        <w:rPr>
          <w:sz w:val="22"/>
          <w:szCs w:val="22"/>
        </w:rPr>
        <w:t xml:space="preserve">Claydon FC is a </w:t>
      </w:r>
      <w:r w:rsidR="00E51834">
        <w:rPr>
          <w:sz w:val="22"/>
          <w:szCs w:val="22"/>
        </w:rPr>
        <w:t>voluntary organisation.</w:t>
      </w:r>
    </w:p>
    <w:p w14:paraId="689F88FC" w14:textId="77777777" w:rsidR="00323A04" w:rsidRDefault="00323A04" w:rsidP="00BE0FEE">
      <w:pPr>
        <w:spacing w:line="360" w:lineRule="auto"/>
        <w:rPr>
          <w:sz w:val="22"/>
          <w:szCs w:val="22"/>
        </w:rPr>
      </w:pPr>
      <w:r>
        <w:rPr>
          <w:sz w:val="22"/>
          <w:szCs w:val="22"/>
        </w:rPr>
        <w:t xml:space="preserve">Claydon FC is Chartered standard </w:t>
      </w:r>
      <w:r w:rsidR="005F2E97">
        <w:rPr>
          <w:sz w:val="22"/>
          <w:szCs w:val="22"/>
        </w:rPr>
        <w:t xml:space="preserve">club and is affiliated to the Suffolk FA. </w:t>
      </w:r>
    </w:p>
    <w:p w14:paraId="4B57174B" w14:textId="77777777" w:rsidR="005F2E97" w:rsidRDefault="005F2E97" w:rsidP="00BE0FEE">
      <w:pPr>
        <w:spacing w:line="360" w:lineRule="auto"/>
        <w:rPr>
          <w:sz w:val="22"/>
          <w:szCs w:val="22"/>
        </w:rPr>
      </w:pPr>
      <w:r>
        <w:rPr>
          <w:sz w:val="22"/>
          <w:szCs w:val="22"/>
        </w:rPr>
        <w:t xml:space="preserve">We have our own constitution with full welfare </w:t>
      </w:r>
      <w:r w:rsidR="00633D76">
        <w:rPr>
          <w:sz w:val="22"/>
          <w:szCs w:val="22"/>
        </w:rPr>
        <w:t>policies with a dedicated officer and executive members safeguarding compliant. Each age group has</w:t>
      </w:r>
      <w:r>
        <w:rPr>
          <w:sz w:val="22"/>
          <w:szCs w:val="22"/>
        </w:rPr>
        <w:t xml:space="preserve"> fully qualified </w:t>
      </w:r>
      <w:r w:rsidR="00633D76">
        <w:rPr>
          <w:sz w:val="22"/>
          <w:szCs w:val="22"/>
        </w:rPr>
        <w:t xml:space="preserve">level 1 </w:t>
      </w:r>
      <w:r>
        <w:rPr>
          <w:sz w:val="22"/>
          <w:szCs w:val="22"/>
        </w:rPr>
        <w:t xml:space="preserve">coaches </w:t>
      </w:r>
      <w:r w:rsidR="00633D76">
        <w:rPr>
          <w:sz w:val="22"/>
          <w:szCs w:val="22"/>
        </w:rPr>
        <w:t xml:space="preserve">per age group and each coach and assistant is fully DBS checked and compliant under the FA codes of Conduct. </w:t>
      </w:r>
    </w:p>
    <w:p w14:paraId="672579BA" w14:textId="77777777" w:rsidR="00633D76" w:rsidRDefault="00633D76" w:rsidP="00BE0FEE">
      <w:pPr>
        <w:spacing w:line="360" w:lineRule="auto"/>
        <w:rPr>
          <w:bCs/>
          <w:sz w:val="22"/>
        </w:rPr>
      </w:pPr>
      <w:r w:rsidRPr="003E5081">
        <w:rPr>
          <w:bCs/>
          <w:sz w:val="22"/>
        </w:rPr>
        <w:t xml:space="preserve">Claydon FC is a Community Football Club with youth and adult teams from age 7 to adult. There are 15 youth teams and </w:t>
      </w:r>
      <w:r>
        <w:rPr>
          <w:bCs/>
          <w:sz w:val="22"/>
        </w:rPr>
        <w:t>3</w:t>
      </w:r>
      <w:r w:rsidRPr="003E5081">
        <w:rPr>
          <w:bCs/>
          <w:sz w:val="22"/>
        </w:rPr>
        <w:t xml:space="preserve"> adult teams which equates to around </w:t>
      </w:r>
      <w:r>
        <w:rPr>
          <w:bCs/>
          <w:sz w:val="22"/>
        </w:rPr>
        <w:t>250</w:t>
      </w:r>
      <w:r w:rsidRPr="003E5081">
        <w:rPr>
          <w:bCs/>
          <w:sz w:val="22"/>
        </w:rPr>
        <w:t xml:space="preserve"> participants </w:t>
      </w:r>
      <w:r>
        <w:rPr>
          <w:bCs/>
          <w:sz w:val="22"/>
        </w:rPr>
        <w:t xml:space="preserve">including </w:t>
      </w:r>
      <w:r w:rsidRPr="003E5081">
        <w:rPr>
          <w:bCs/>
          <w:sz w:val="22"/>
        </w:rPr>
        <w:t xml:space="preserve">coaches within the club. The club youth and main adult sections play on Saturday afternoons in the South Suffolk Youth League and Suffolk and Ipswich Leagues respectively, </w:t>
      </w:r>
      <w:r w:rsidRPr="003E5081">
        <w:rPr>
          <w:bCs/>
          <w:sz w:val="22"/>
        </w:rPr>
        <w:lastRenderedPageBreak/>
        <w:t xml:space="preserve">along with </w:t>
      </w:r>
      <w:r>
        <w:rPr>
          <w:bCs/>
          <w:sz w:val="22"/>
        </w:rPr>
        <w:t>a newly formed under 18’s</w:t>
      </w:r>
      <w:r w:rsidRPr="003E5081">
        <w:rPr>
          <w:bCs/>
          <w:sz w:val="22"/>
        </w:rPr>
        <w:t xml:space="preserve"> Sunday</w:t>
      </w:r>
      <w:r>
        <w:rPr>
          <w:bCs/>
          <w:sz w:val="22"/>
        </w:rPr>
        <w:t xml:space="preserve"> league team. </w:t>
      </w:r>
      <w:r w:rsidRPr="003E5081">
        <w:rPr>
          <w:bCs/>
          <w:sz w:val="22"/>
        </w:rPr>
        <w:t xml:space="preserve">The </w:t>
      </w:r>
      <w:r>
        <w:rPr>
          <w:bCs/>
          <w:sz w:val="22"/>
        </w:rPr>
        <w:t xml:space="preserve">core </w:t>
      </w:r>
      <w:r w:rsidRPr="003E5081">
        <w:rPr>
          <w:bCs/>
          <w:sz w:val="22"/>
        </w:rPr>
        <w:t>catchment area is Claydon/Barham</w:t>
      </w:r>
      <w:r>
        <w:rPr>
          <w:bCs/>
          <w:sz w:val="22"/>
        </w:rPr>
        <w:t>/Gt Blakenham</w:t>
      </w:r>
      <w:r w:rsidRPr="003E5081">
        <w:rPr>
          <w:bCs/>
          <w:sz w:val="22"/>
        </w:rPr>
        <w:t xml:space="preserve"> and surrounding villages and Ipswich however this is not </w:t>
      </w:r>
      <w:proofErr w:type="gramStart"/>
      <w:r w:rsidRPr="003E5081">
        <w:rPr>
          <w:bCs/>
          <w:sz w:val="22"/>
        </w:rPr>
        <w:t>limited</w:t>
      </w:r>
      <w:proofErr w:type="gramEnd"/>
      <w:r w:rsidRPr="003E5081">
        <w:rPr>
          <w:bCs/>
          <w:sz w:val="22"/>
        </w:rPr>
        <w:t xml:space="preserve"> and membership is welcome from anyone</w:t>
      </w:r>
      <w:r w:rsidR="00E23AA8">
        <w:rPr>
          <w:bCs/>
          <w:sz w:val="22"/>
        </w:rPr>
        <w:t>.</w:t>
      </w:r>
    </w:p>
    <w:p w14:paraId="23BBBA7A" w14:textId="77777777" w:rsidR="00E23AA8" w:rsidRDefault="00E23AA8" w:rsidP="00BE0FEE">
      <w:pPr>
        <w:spacing w:line="360" w:lineRule="auto"/>
        <w:rPr>
          <w:bCs/>
          <w:sz w:val="22"/>
        </w:rPr>
      </w:pPr>
      <w:r>
        <w:rPr>
          <w:bCs/>
          <w:sz w:val="22"/>
        </w:rPr>
        <w:t>We have a fully f</w:t>
      </w:r>
      <w:r w:rsidR="00EB55C4">
        <w:rPr>
          <w:bCs/>
          <w:sz w:val="22"/>
        </w:rPr>
        <w:t xml:space="preserve">unctioning Executive Committee that meets regularly to ensure governance across the club and compliance within Suffolk FA guidelines. </w:t>
      </w:r>
    </w:p>
    <w:p w14:paraId="73ED8EFE" w14:textId="77777777" w:rsidR="00B038ED" w:rsidRDefault="00D834AA" w:rsidP="00B038ED">
      <w:pPr>
        <w:spacing w:line="360" w:lineRule="auto"/>
        <w:rPr>
          <w:bCs/>
          <w:sz w:val="22"/>
        </w:rPr>
      </w:pPr>
      <w:r w:rsidRPr="00323A04">
        <w:rPr>
          <w:b/>
          <w:sz w:val="22"/>
          <w:szCs w:val="22"/>
        </w:rPr>
        <w:t>What Claydon FC has achieved thus far:</w:t>
      </w:r>
      <w:r w:rsidR="00B038ED" w:rsidRPr="00B038ED">
        <w:rPr>
          <w:bCs/>
          <w:sz w:val="22"/>
        </w:rPr>
        <w:t xml:space="preserve"> </w:t>
      </w:r>
    </w:p>
    <w:p w14:paraId="7B939AB5" w14:textId="77777777" w:rsidR="00B038ED" w:rsidRDefault="00B038ED" w:rsidP="00B038ED">
      <w:pPr>
        <w:spacing w:line="360" w:lineRule="auto"/>
        <w:rPr>
          <w:bCs/>
          <w:sz w:val="22"/>
        </w:rPr>
      </w:pPr>
      <w:r>
        <w:rPr>
          <w:bCs/>
          <w:sz w:val="22"/>
        </w:rPr>
        <w:t xml:space="preserve">In terms of ground development of the club over recent years we have improved the facilities through self -funding, and grants and achieved: </w:t>
      </w:r>
    </w:p>
    <w:p w14:paraId="68A31C72" w14:textId="77777777" w:rsidR="00FF20FA" w:rsidRDefault="00FF20FA" w:rsidP="00FF20FA">
      <w:pPr>
        <w:pStyle w:val="ListParagraph"/>
        <w:numPr>
          <w:ilvl w:val="0"/>
          <w:numId w:val="9"/>
        </w:numPr>
        <w:spacing w:line="360" w:lineRule="auto"/>
        <w:rPr>
          <w:rFonts w:ascii="Arial" w:hAnsi="Arial" w:cs="Arial"/>
          <w:sz w:val="22"/>
          <w:szCs w:val="22"/>
        </w:rPr>
      </w:pPr>
      <w:r>
        <w:rPr>
          <w:rFonts w:ascii="Arial" w:hAnsi="Arial" w:cs="Arial"/>
          <w:sz w:val="22"/>
          <w:szCs w:val="22"/>
        </w:rPr>
        <w:t xml:space="preserve">The club has been in the top 3 of the FA competition for grounds-man of the year for the last 5 years – a testimony to the maintenance and investment made to maintain the facility to provide quality facilities for young people. </w:t>
      </w:r>
    </w:p>
    <w:p w14:paraId="548723A5" w14:textId="77777777" w:rsidR="00E51834" w:rsidRDefault="00E51834" w:rsidP="00E51834">
      <w:pPr>
        <w:pStyle w:val="ListParagraph"/>
        <w:numPr>
          <w:ilvl w:val="0"/>
          <w:numId w:val="9"/>
        </w:numPr>
        <w:spacing w:line="360" w:lineRule="auto"/>
        <w:rPr>
          <w:rFonts w:ascii="Arial" w:hAnsi="Arial" w:cs="Arial"/>
          <w:sz w:val="22"/>
          <w:szCs w:val="22"/>
        </w:rPr>
      </w:pPr>
      <w:r w:rsidRPr="00EB72DD">
        <w:rPr>
          <w:rFonts w:ascii="Arial" w:hAnsi="Arial" w:cs="Arial"/>
          <w:sz w:val="22"/>
          <w:szCs w:val="22"/>
        </w:rPr>
        <w:t>The addition of a new changing room</w:t>
      </w:r>
      <w:r w:rsidR="00EB72DD">
        <w:rPr>
          <w:rFonts w:ascii="Arial" w:hAnsi="Arial" w:cs="Arial"/>
          <w:sz w:val="22"/>
          <w:szCs w:val="22"/>
        </w:rPr>
        <w:t xml:space="preserve"> through the conversion of a donated port-a-cabin</w:t>
      </w:r>
      <w:r w:rsidRPr="00EB72DD">
        <w:rPr>
          <w:rFonts w:ascii="Arial" w:hAnsi="Arial" w:cs="Arial"/>
          <w:sz w:val="22"/>
          <w:szCs w:val="22"/>
        </w:rPr>
        <w:t xml:space="preserve"> at the end of the main pavilion in </w:t>
      </w:r>
      <w:r w:rsidR="00EB72DD" w:rsidRPr="00EB72DD">
        <w:rPr>
          <w:rFonts w:ascii="Arial" w:hAnsi="Arial" w:cs="Arial"/>
          <w:sz w:val="22"/>
          <w:szCs w:val="22"/>
        </w:rPr>
        <w:t xml:space="preserve">2012 to enable the senior team to be senior league compliant </w:t>
      </w:r>
      <w:r w:rsidR="00EB72DD">
        <w:rPr>
          <w:rFonts w:ascii="Arial" w:hAnsi="Arial" w:cs="Arial"/>
          <w:sz w:val="22"/>
          <w:szCs w:val="22"/>
        </w:rPr>
        <w:t xml:space="preserve">– self funded with local sponsorship support </w:t>
      </w:r>
      <w:r w:rsidR="007B60DB">
        <w:rPr>
          <w:rFonts w:ascii="Arial" w:hAnsi="Arial" w:cs="Arial"/>
          <w:sz w:val="22"/>
          <w:szCs w:val="22"/>
        </w:rPr>
        <w:t>– new</w:t>
      </w:r>
      <w:r w:rsidR="00B038ED">
        <w:rPr>
          <w:rFonts w:ascii="Arial" w:hAnsi="Arial" w:cs="Arial"/>
          <w:sz w:val="22"/>
          <w:szCs w:val="22"/>
        </w:rPr>
        <w:t xml:space="preserve"> toilet, treatment room, </w:t>
      </w:r>
      <w:proofErr w:type="gramStart"/>
      <w:r w:rsidR="00B038ED">
        <w:rPr>
          <w:rFonts w:ascii="Arial" w:hAnsi="Arial" w:cs="Arial"/>
          <w:sz w:val="22"/>
          <w:szCs w:val="22"/>
        </w:rPr>
        <w:t>boiler</w:t>
      </w:r>
      <w:proofErr w:type="gramEnd"/>
      <w:r w:rsidR="00B038ED">
        <w:rPr>
          <w:rFonts w:ascii="Arial" w:hAnsi="Arial" w:cs="Arial"/>
          <w:sz w:val="22"/>
          <w:szCs w:val="22"/>
        </w:rPr>
        <w:t xml:space="preserve"> and communal shower block - </w:t>
      </w:r>
      <w:r w:rsidR="00EB72DD">
        <w:rPr>
          <w:rFonts w:ascii="Arial" w:hAnsi="Arial" w:cs="Arial"/>
          <w:sz w:val="22"/>
          <w:szCs w:val="22"/>
        </w:rPr>
        <w:t>cost, £5,000</w:t>
      </w:r>
      <w:r w:rsidR="00FF20FA">
        <w:rPr>
          <w:rFonts w:ascii="Arial" w:hAnsi="Arial" w:cs="Arial"/>
          <w:sz w:val="22"/>
          <w:szCs w:val="22"/>
        </w:rPr>
        <w:t>.</w:t>
      </w:r>
    </w:p>
    <w:p w14:paraId="5F6F4FCD" w14:textId="77777777" w:rsidR="00295950" w:rsidRPr="00295950" w:rsidRDefault="00EB72DD" w:rsidP="00295950">
      <w:pPr>
        <w:pStyle w:val="ListParagraph"/>
        <w:numPr>
          <w:ilvl w:val="0"/>
          <w:numId w:val="9"/>
        </w:numPr>
        <w:spacing w:line="360" w:lineRule="auto"/>
        <w:ind w:left="357" w:hanging="357"/>
        <w:rPr>
          <w:rFonts w:ascii="Arial" w:hAnsi="Arial" w:cs="Arial"/>
          <w:color w:val="000000"/>
          <w:sz w:val="22"/>
          <w:szCs w:val="22"/>
          <w:lang w:eastAsia="en-GB"/>
        </w:rPr>
      </w:pPr>
      <w:r w:rsidRPr="00295950">
        <w:rPr>
          <w:rFonts w:ascii="Arial" w:hAnsi="Arial" w:cs="Arial"/>
          <w:sz w:val="22"/>
          <w:szCs w:val="22"/>
        </w:rPr>
        <w:t>The full refurbishment of a donated port-a-cabin to the Claydon FC café, in 2014 –</w:t>
      </w:r>
      <w:r w:rsidR="00B038ED" w:rsidRPr="00295950">
        <w:rPr>
          <w:rFonts w:ascii="Arial" w:hAnsi="Arial" w:cs="Arial"/>
          <w:sz w:val="22"/>
          <w:szCs w:val="22"/>
        </w:rPr>
        <w:t xml:space="preserve"> to provide light refreshments, shelter and a safe place for young families </w:t>
      </w:r>
      <w:proofErr w:type="gramStart"/>
      <w:r w:rsidR="00B038ED" w:rsidRPr="00295950">
        <w:rPr>
          <w:rFonts w:ascii="Arial" w:hAnsi="Arial" w:cs="Arial"/>
          <w:sz w:val="22"/>
          <w:szCs w:val="22"/>
        </w:rPr>
        <w:t xml:space="preserve">- </w:t>
      </w:r>
      <w:r w:rsidRPr="00295950">
        <w:rPr>
          <w:rFonts w:ascii="Arial" w:hAnsi="Arial" w:cs="Arial"/>
          <w:sz w:val="22"/>
          <w:szCs w:val="22"/>
        </w:rPr>
        <w:t xml:space="preserve"> total</w:t>
      </w:r>
      <w:proofErr w:type="gramEnd"/>
      <w:r w:rsidRPr="00295950">
        <w:rPr>
          <w:rFonts w:ascii="Arial" w:hAnsi="Arial" w:cs="Arial"/>
          <w:sz w:val="22"/>
          <w:szCs w:val="22"/>
        </w:rPr>
        <w:t xml:space="preserve"> cost </w:t>
      </w:r>
      <w:r w:rsidR="00295950" w:rsidRPr="00295950">
        <w:rPr>
          <w:rFonts w:ascii="Arial" w:hAnsi="Arial" w:cs="Arial"/>
          <w:sz w:val="22"/>
          <w:szCs w:val="22"/>
          <w:lang w:val="en-GB"/>
        </w:rPr>
        <w:t>£6,265.00</w:t>
      </w:r>
      <w:r w:rsidRPr="00295950">
        <w:rPr>
          <w:rFonts w:ascii="Arial" w:hAnsi="Arial" w:cs="Arial"/>
          <w:sz w:val="22"/>
          <w:szCs w:val="22"/>
        </w:rPr>
        <w:t xml:space="preserve"> - with </w:t>
      </w:r>
      <w:r w:rsidR="00D834AA" w:rsidRPr="00295950">
        <w:rPr>
          <w:rFonts w:ascii="Arial" w:hAnsi="Arial" w:cs="Arial"/>
          <w:sz w:val="22"/>
          <w:szCs w:val="22"/>
        </w:rPr>
        <w:t xml:space="preserve">grants from </w:t>
      </w:r>
      <w:r w:rsidR="00295950" w:rsidRPr="00295950">
        <w:rPr>
          <w:rFonts w:ascii="Arial" w:hAnsi="Arial" w:cs="Arial"/>
          <w:sz w:val="22"/>
          <w:szCs w:val="22"/>
          <w:lang w:val="en-GB"/>
        </w:rPr>
        <w:t xml:space="preserve">£4,950.00, club cost, </w:t>
      </w:r>
      <w:r w:rsidR="00295950" w:rsidRPr="00295950">
        <w:rPr>
          <w:rFonts w:ascii="Arial" w:hAnsi="Arial" w:cs="Arial"/>
          <w:color w:val="000000"/>
          <w:sz w:val="22"/>
          <w:szCs w:val="22"/>
          <w:lang w:eastAsia="en-GB"/>
        </w:rPr>
        <w:t>£1,315.00</w:t>
      </w:r>
    </w:p>
    <w:p w14:paraId="4C5543AA" w14:textId="77777777" w:rsidR="00D834AA" w:rsidRPr="0065650D" w:rsidRDefault="00D834AA" w:rsidP="0065650D">
      <w:pPr>
        <w:pStyle w:val="ListParagraph"/>
        <w:numPr>
          <w:ilvl w:val="0"/>
          <w:numId w:val="9"/>
        </w:numPr>
        <w:spacing w:line="360" w:lineRule="auto"/>
        <w:rPr>
          <w:sz w:val="22"/>
          <w:szCs w:val="22"/>
          <w:lang w:val="en-GB"/>
        </w:rPr>
      </w:pPr>
      <w:r w:rsidRPr="0065650D">
        <w:rPr>
          <w:rFonts w:ascii="Arial" w:hAnsi="Arial" w:cs="Arial"/>
          <w:sz w:val="22"/>
          <w:szCs w:val="22"/>
        </w:rPr>
        <w:t>The refurbishment of the main pavilion with new external cladding, fully insulated roof and uplift to the kitchen and hospitality area, £</w:t>
      </w:r>
      <w:r w:rsidR="00946FF1">
        <w:rPr>
          <w:rFonts w:ascii="Arial" w:hAnsi="Arial" w:cs="Arial"/>
          <w:sz w:val="22"/>
          <w:szCs w:val="22"/>
        </w:rPr>
        <w:t>65,948</w:t>
      </w:r>
      <w:r w:rsidRPr="0065650D">
        <w:rPr>
          <w:rFonts w:ascii="Arial" w:hAnsi="Arial" w:cs="Arial"/>
          <w:sz w:val="22"/>
          <w:szCs w:val="22"/>
        </w:rPr>
        <w:t xml:space="preserve"> with matched grant from SITA and Claydon FC </w:t>
      </w:r>
    </w:p>
    <w:p w14:paraId="7E11A293" w14:textId="77777777" w:rsidR="000B27EC" w:rsidRDefault="00946FF1" w:rsidP="00E51834">
      <w:pPr>
        <w:pStyle w:val="ListParagraph"/>
        <w:numPr>
          <w:ilvl w:val="0"/>
          <w:numId w:val="9"/>
        </w:numPr>
        <w:spacing w:line="360" w:lineRule="auto"/>
        <w:rPr>
          <w:rFonts w:ascii="Arial" w:hAnsi="Arial" w:cs="Arial"/>
          <w:sz w:val="22"/>
          <w:szCs w:val="22"/>
        </w:rPr>
      </w:pPr>
      <w:r>
        <w:rPr>
          <w:rFonts w:ascii="Arial" w:hAnsi="Arial" w:cs="Arial"/>
          <w:sz w:val="22"/>
          <w:szCs w:val="22"/>
        </w:rPr>
        <w:t>2015, th</w:t>
      </w:r>
      <w:r w:rsidR="000B27EC">
        <w:rPr>
          <w:rFonts w:ascii="Arial" w:hAnsi="Arial" w:cs="Arial"/>
          <w:sz w:val="22"/>
          <w:szCs w:val="22"/>
        </w:rPr>
        <w:t xml:space="preserve">e creation of a new </w:t>
      </w:r>
      <w:proofErr w:type="gramStart"/>
      <w:r w:rsidR="000B27EC">
        <w:rPr>
          <w:rFonts w:ascii="Arial" w:hAnsi="Arial" w:cs="Arial"/>
          <w:sz w:val="22"/>
          <w:szCs w:val="22"/>
        </w:rPr>
        <w:t>small sided</w:t>
      </w:r>
      <w:proofErr w:type="gramEnd"/>
      <w:r w:rsidR="000B27EC">
        <w:rPr>
          <w:rFonts w:ascii="Arial" w:hAnsi="Arial" w:cs="Arial"/>
          <w:sz w:val="22"/>
          <w:szCs w:val="22"/>
        </w:rPr>
        <w:t xml:space="preserve"> pitch from a previously redundant area of the ground, </w:t>
      </w:r>
      <w:r>
        <w:rPr>
          <w:rFonts w:ascii="Arial" w:hAnsi="Arial" w:cs="Arial"/>
          <w:sz w:val="22"/>
          <w:szCs w:val="22"/>
        </w:rPr>
        <w:t>with a local parish council</w:t>
      </w:r>
      <w:r w:rsidR="00FF20FA">
        <w:rPr>
          <w:rFonts w:ascii="Arial" w:hAnsi="Arial" w:cs="Arial"/>
          <w:sz w:val="22"/>
          <w:szCs w:val="22"/>
        </w:rPr>
        <w:t xml:space="preserve"> (John Whitehead) of</w:t>
      </w:r>
      <w:r>
        <w:rPr>
          <w:rFonts w:ascii="Arial" w:hAnsi="Arial" w:cs="Arial"/>
          <w:sz w:val="22"/>
          <w:szCs w:val="22"/>
        </w:rPr>
        <w:t xml:space="preserve"> £500 </w:t>
      </w:r>
      <w:r w:rsidR="000B27EC">
        <w:rPr>
          <w:rFonts w:ascii="Arial" w:hAnsi="Arial" w:cs="Arial"/>
          <w:sz w:val="22"/>
          <w:szCs w:val="22"/>
        </w:rPr>
        <w:t xml:space="preserve">grant </w:t>
      </w:r>
      <w:r>
        <w:rPr>
          <w:rFonts w:ascii="Arial" w:hAnsi="Arial" w:cs="Arial"/>
          <w:sz w:val="22"/>
          <w:szCs w:val="22"/>
        </w:rPr>
        <w:t>and total cost of £1,464.</w:t>
      </w:r>
    </w:p>
    <w:p w14:paraId="0596EF18" w14:textId="77777777" w:rsidR="000B27EC" w:rsidRPr="001200AE" w:rsidRDefault="00845AF7" w:rsidP="00E51834">
      <w:pPr>
        <w:pStyle w:val="ListParagraph"/>
        <w:numPr>
          <w:ilvl w:val="0"/>
          <w:numId w:val="9"/>
        </w:numPr>
        <w:spacing w:line="360" w:lineRule="auto"/>
        <w:rPr>
          <w:rFonts w:ascii="Arial" w:hAnsi="Arial" w:cs="Arial"/>
          <w:sz w:val="22"/>
          <w:szCs w:val="22"/>
        </w:rPr>
      </w:pPr>
      <w:r w:rsidRPr="001200AE">
        <w:rPr>
          <w:rFonts w:ascii="Arial" w:hAnsi="Arial" w:cs="Arial"/>
          <w:sz w:val="22"/>
          <w:szCs w:val="22"/>
        </w:rPr>
        <w:t>2018, th</w:t>
      </w:r>
      <w:r w:rsidR="000B27EC" w:rsidRPr="001200AE">
        <w:rPr>
          <w:rFonts w:ascii="Arial" w:hAnsi="Arial" w:cs="Arial"/>
          <w:sz w:val="22"/>
          <w:szCs w:val="22"/>
        </w:rPr>
        <w:t>e replacement of the trai</w:t>
      </w:r>
      <w:r w:rsidRPr="001200AE">
        <w:rPr>
          <w:rFonts w:ascii="Arial" w:hAnsi="Arial" w:cs="Arial"/>
          <w:sz w:val="22"/>
          <w:szCs w:val="22"/>
        </w:rPr>
        <w:t xml:space="preserve">ning floodlights to LED lights </w:t>
      </w:r>
      <w:r w:rsidR="001200AE" w:rsidRPr="001200AE">
        <w:rPr>
          <w:rFonts w:ascii="Arial" w:hAnsi="Arial" w:cs="Arial"/>
          <w:sz w:val="22"/>
          <w:szCs w:val="22"/>
        </w:rPr>
        <w:t>supported by Aviva, with a community award of £1000 and</w:t>
      </w:r>
      <w:r w:rsidRPr="001200AE">
        <w:rPr>
          <w:rFonts w:ascii="Arial" w:hAnsi="Arial" w:cs="Arial"/>
          <w:sz w:val="22"/>
          <w:szCs w:val="22"/>
        </w:rPr>
        <w:t xml:space="preserve"> a grant from </w:t>
      </w:r>
      <w:r w:rsidR="000B27EC" w:rsidRPr="001200AE">
        <w:rPr>
          <w:rFonts w:ascii="Arial" w:hAnsi="Arial" w:cs="Arial"/>
          <w:sz w:val="22"/>
          <w:szCs w:val="22"/>
        </w:rPr>
        <w:t xml:space="preserve">the local parish council </w:t>
      </w:r>
      <w:r w:rsidR="00FF20FA" w:rsidRPr="001200AE">
        <w:rPr>
          <w:rFonts w:ascii="Arial" w:hAnsi="Arial" w:cs="Arial"/>
          <w:sz w:val="22"/>
          <w:szCs w:val="22"/>
        </w:rPr>
        <w:t xml:space="preserve">(John Whitehead) of £500 against total cost of £1,692. </w:t>
      </w:r>
    </w:p>
    <w:p w14:paraId="0A5F31C8" w14:textId="77777777" w:rsidR="001200AE" w:rsidRPr="001200AE" w:rsidRDefault="001200AE" w:rsidP="001200AE">
      <w:pPr>
        <w:pStyle w:val="ListParagraph"/>
        <w:numPr>
          <w:ilvl w:val="0"/>
          <w:numId w:val="9"/>
        </w:numPr>
        <w:spacing w:line="360" w:lineRule="auto"/>
        <w:rPr>
          <w:rFonts w:ascii="Arial" w:hAnsi="Arial" w:cs="Arial"/>
          <w:sz w:val="22"/>
          <w:szCs w:val="22"/>
        </w:rPr>
      </w:pPr>
      <w:r w:rsidRPr="001200AE">
        <w:rPr>
          <w:rFonts w:ascii="Arial" w:hAnsi="Arial" w:cs="Arial"/>
          <w:sz w:val="22"/>
          <w:szCs w:val="22"/>
        </w:rPr>
        <w:t>Provision of new training equipment for all ages through an Aviva community award of £1000.</w:t>
      </w:r>
    </w:p>
    <w:p w14:paraId="010572C4" w14:textId="77777777" w:rsidR="001200AE" w:rsidRDefault="00FF20FA" w:rsidP="001200AE">
      <w:pPr>
        <w:pStyle w:val="ListParagraph"/>
        <w:numPr>
          <w:ilvl w:val="0"/>
          <w:numId w:val="9"/>
        </w:numPr>
        <w:spacing w:line="360" w:lineRule="auto"/>
        <w:rPr>
          <w:rFonts w:ascii="Arial" w:hAnsi="Arial" w:cs="Arial"/>
          <w:sz w:val="22"/>
          <w:szCs w:val="22"/>
        </w:rPr>
      </w:pPr>
      <w:r w:rsidRPr="001200AE">
        <w:rPr>
          <w:rFonts w:ascii="Arial" w:hAnsi="Arial" w:cs="Arial"/>
          <w:sz w:val="22"/>
          <w:szCs w:val="22"/>
        </w:rPr>
        <w:t xml:space="preserve">2018, awaiting a decision through </w:t>
      </w:r>
      <w:r w:rsidR="00C23279" w:rsidRPr="001200AE">
        <w:rPr>
          <w:rFonts w:ascii="Arial" w:hAnsi="Arial" w:cs="Arial"/>
          <w:sz w:val="22"/>
          <w:szCs w:val="22"/>
        </w:rPr>
        <w:t>Viridor</w:t>
      </w:r>
      <w:r w:rsidRPr="001200AE">
        <w:rPr>
          <w:rFonts w:ascii="Arial" w:hAnsi="Arial" w:cs="Arial"/>
          <w:sz w:val="22"/>
          <w:szCs w:val="22"/>
        </w:rPr>
        <w:t xml:space="preserve"> to support the second phase</w:t>
      </w:r>
      <w:r>
        <w:rPr>
          <w:rFonts w:ascii="Arial" w:hAnsi="Arial" w:cs="Arial"/>
          <w:sz w:val="22"/>
          <w:szCs w:val="22"/>
        </w:rPr>
        <w:t xml:space="preserve"> of the pavilion refurbishment of circa £</w:t>
      </w:r>
      <w:r w:rsidR="00C23279">
        <w:rPr>
          <w:rFonts w:ascii="Arial" w:hAnsi="Arial" w:cs="Arial"/>
          <w:sz w:val="22"/>
          <w:szCs w:val="22"/>
        </w:rPr>
        <w:t>69,747</w:t>
      </w:r>
      <w:r>
        <w:rPr>
          <w:rFonts w:ascii="Arial" w:hAnsi="Arial" w:cs="Arial"/>
          <w:sz w:val="22"/>
          <w:szCs w:val="22"/>
        </w:rPr>
        <w:t xml:space="preserve">. </w:t>
      </w:r>
    </w:p>
    <w:p w14:paraId="49108A04" w14:textId="529D4478" w:rsidR="001200AE" w:rsidRDefault="001200AE" w:rsidP="001200AE">
      <w:pPr>
        <w:pStyle w:val="ListParagraph"/>
        <w:numPr>
          <w:ilvl w:val="0"/>
          <w:numId w:val="9"/>
        </w:numPr>
        <w:spacing w:line="360" w:lineRule="auto"/>
        <w:rPr>
          <w:rFonts w:ascii="Arial" w:hAnsi="Arial" w:cs="Arial"/>
          <w:sz w:val="22"/>
          <w:szCs w:val="22"/>
        </w:rPr>
      </w:pPr>
      <w:r>
        <w:rPr>
          <w:rFonts w:ascii="Arial" w:hAnsi="Arial" w:cs="Arial"/>
          <w:sz w:val="22"/>
          <w:szCs w:val="22"/>
        </w:rPr>
        <w:t xml:space="preserve">Very recently an award through the FA for “retain the game” grant of £750 for the under 18 youth teams. </w:t>
      </w:r>
    </w:p>
    <w:p w14:paraId="1CCDB271" w14:textId="52D429B2" w:rsidR="001A5C98" w:rsidRPr="0083204C" w:rsidRDefault="001A5C98" w:rsidP="001200AE">
      <w:pPr>
        <w:pStyle w:val="ListParagraph"/>
        <w:numPr>
          <w:ilvl w:val="0"/>
          <w:numId w:val="9"/>
        </w:numPr>
        <w:spacing w:line="360" w:lineRule="auto"/>
        <w:rPr>
          <w:rFonts w:ascii="Arial" w:hAnsi="Arial" w:cs="Arial"/>
          <w:color w:val="000000" w:themeColor="text1"/>
          <w:sz w:val="22"/>
          <w:szCs w:val="22"/>
        </w:rPr>
      </w:pPr>
      <w:r w:rsidRPr="0083204C">
        <w:rPr>
          <w:rFonts w:ascii="Arial" w:hAnsi="Arial" w:cs="Arial"/>
          <w:color w:val="000000" w:themeColor="text1"/>
          <w:sz w:val="22"/>
          <w:szCs w:val="22"/>
        </w:rPr>
        <w:t xml:space="preserve">2018/19, </w:t>
      </w:r>
      <w:proofErr w:type="gramStart"/>
      <w:r w:rsidRPr="0083204C">
        <w:rPr>
          <w:rFonts w:ascii="Arial" w:hAnsi="Arial" w:cs="Arial"/>
          <w:color w:val="000000" w:themeColor="text1"/>
          <w:sz w:val="22"/>
          <w:szCs w:val="22"/>
        </w:rPr>
        <w:t>as a consequence of</w:t>
      </w:r>
      <w:proofErr w:type="gramEnd"/>
      <w:r w:rsidRPr="0083204C">
        <w:rPr>
          <w:rFonts w:ascii="Arial" w:hAnsi="Arial" w:cs="Arial"/>
          <w:color w:val="000000" w:themeColor="text1"/>
          <w:sz w:val="22"/>
          <w:szCs w:val="22"/>
        </w:rPr>
        <w:t xml:space="preserve"> the S106 moneys from the Cement Works and commitment through the business plan, £125K for perimeter fencing around the Blue Circle Ground</w:t>
      </w:r>
    </w:p>
    <w:p w14:paraId="4CB30AA1" w14:textId="343600DE" w:rsidR="001A5C98" w:rsidRPr="0083204C" w:rsidRDefault="001A5C98" w:rsidP="001200AE">
      <w:pPr>
        <w:pStyle w:val="ListParagraph"/>
        <w:numPr>
          <w:ilvl w:val="0"/>
          <w:numId w:val="9"/>
        </w:numPr>
        <w:spacing w:line="360" w:lineRule="auto"/>
        <w:rPr>
          <w:rFonts w:ascii="Arial" w:hAnsi="Arial" w:cs="Arial"/>
          <w:color w:val="000000" w:themeColor="text1"/>
          <w:sz w:val="22"/>
          <w:szCs w:val="22"/>
        </w:rPr>
      </w:pPr>
      <w:r w:rsidRPr="0083204C">
        <w:rPr>
          <w:rFonts w:ascii="Arial" w:hAnsi="Arial" w:cs="Arial"/>
          <w:color w:val="000000" w:themeColor="text1"/>
          <w:sz w:val="22"/>
          <w:szCs w:val="22"/>
        </w:rPr>
        <w:lastRenderedPageBreak/>
        <w:t>2018, £30k for new ground equipment and full range of attachments for ground maintenance</w:t>
      </w:r>
    </w:p>
    <w:p w14:paraId="76589DF6" w14:textId="7BDE5E1E" w:rsidR="001A5C98" w:rsidRPr="0083204C" w:rsidRDefault="001A5C98" w:rsidP="001200AE">
      <w:pPr>
        <w:pStyle w:val="ListParagraph"/>
        <w:numPr>
          <w:ilvl w:val="0"/>
          <w:numId w:val="9"/>
        </w:numPr>
        <w:spacing w:line="360" w:lineRule="auto"/>
        <w:rPr>
          <w:rFonts w:ascii="Arial" w:hAnsi="Arial" w:cs="Arial"/>
          <w:color w:val="000000" w:themeColor="text1"/>
          <w:sz w:val="22"/>
          <w:szCs w:val="22"/>
        </w:rPr>
      </w:pPr>
      <w:r w:rsidRPr="0083204C">
        <w:rPr>
          <w:rFonts w:ascii="Arial" w:hAnsi="Arial" w:cs="Arial"/>
          <w:color w:val="000000" w:themeColor="text1"/>
          <w:sz w:val="22"/>
          <w:szCs w:val="22"/>
        </w:rPr>
        <w:t>2021, £18K grant for pitch maintenance and improvement over 6 years</w:t>
      </w:r>
    </w:p>
    <w:p w14:paraId="0F48FEBF" w14:textId="77777777" w:rsidR="00316015" w:rsidRPr="0083204C" w:rsidRDefault="001A5C98" w:rsidP="00BE0FEE">
      <w:pPr>
        <w:pStyle w:val="ListParagraph"/>
        <w:numPr>
          <w:ilvl w:val="0"/>
          <w:numId w:val="9"/>
        </w:numPr>
        <w:spacing w:line="360" w:lineRule="auto"/>
        <w:rPr>
          <w:rFonts w:ascii="Arial" w:hAnsi="Arial" w:cs="Arial"/>
          <w:color w:val="000000" w:themeColor="text1"/>
          <w:sz w:val="22"/>
          <w:szCs w:val="22"/>
        </w:rPr>
      </w:pPr>
      <w:r w:rsidRPr="0083204C">
        <w:rPr>
          <w:rFonts w:ascii="Arial" w:hAnsi="Arial" w:cs="Arial"/>
          <w:color w:val="000000" w:themeColor="text1"/>
          <w:sz w:val="22"/>
          <w:szCs w:val="22"/>
        </w:rPr>
        <w:t xml:space="preserve">2022, £60k for the refurbishment of the new pavilion and (£44k in situ) to convert an existing hospitality area to 2 further changing facilities. </w:t>
      </w:r>
    </w:p>
    <w:p w14:paraId="1A8B99DE" w14:textId="1B405011" w:rsidR="00633D76" w:rsidRPr="0083204C" w:rsidRDefault="00316015" w:rsidP="00BE0FEE">
      <w:pPr>
        <w:pStyle w:val="ListParagraph"/>
        <w:numPr>
          <w:ilvl w:val="0"/>
          <w:numId w:val="9"/>
        </w:numPr>
        <w:spacing w:line="360" w:lineRule="auto"/>
        <w:rPr>
          <w:rFonts w:ascii="Arial" w:hAnsi="Arial" w:cs="Arial"/>
          <w:color w:val="000000" w:themeColor="text1"/>
          <w:sz w:val="22"/>
          <w:szCs w:val="22"/>
        </w:rPr>
      </w:pPr>
      <w:r w:rsidRPr="0083204C">
        <w:rPr>
          <w:rFonts w:ascii="Arial" w:hAnsi="Arial" w:cs="Arial"/>
          <w:color w:val="000000" w:themeColor="text1"/>
          <w:sz w:val="22"/>
          <w:szCs w:val="22"/>
        </w:rPr>
        <w:t xml:space="preserve">(£428K to current over 9 years) </w:t>
      </w:r>
    </w:p>
    <w:p w14:paraId="789A937D" w14:textId="77777777" w:rsidR="00633D76" w:rsidRPr="00BE0FEE" w:rsidRDefault="00633D76" w:rsidP="00633D76">
      <w:pPr>
        <w:spacing w:line="360" w:lineRule="auto"/>
        <w:rPr>
          <w:b/>
          <w:bCs/>
          <w:sz w:val="22"/>
        </w:rPr>
      </w:pPr>
      <w:r w:rsidRPr="00BE0FEE">
        <w:rPr>
          <w:b/>
          <w:bCs/>
          <w:sz w:val="22"/>
        </w:rPr>
        <w:t>Football provision in Mid-Suffolk</w:t>
      </w:r>
    </w:p>
    <w:p w14:paraId="5D192B4D" w14:textId="77777777" w:rsidR="000A3A42" w:rsidRPr="000A3A42" w:rsidRDefault="000A3A42" w:rsidP="00633D76">
      <w:pPr>
        <w:spacing w:line="360" w:lineRule="auto"/>
        <w:rPr>
          <w:sz w:val="22"/>
          <w:szCs w:val="22"/>
        </w:rPr>
      </w:pPr>
      <w:r w:rsidRPr="000A3A42">
        <w:rPr>
          <w:sz w:val="22"/>
          <w:szCs w:val="22"/>
        </w:rPr>
        <w:t xml:space="preserve">Borough Plan: </w:t>
      </w:r>
    </w:p>
    <w:p w14:paraId="299F23C8" w14:textId="77777777" w:rsidR="00633D76" w:rsidRPr="000A3A42" w:rsidRDefault="00633D76" w:rsidP="00633D76">
      <w:pPr>
        <w:spacing w:line="360" w:lineRule="auto"/>
        <w:rPr>
          <w:sz w:val="22"/>
          <w:szCs w:val="22"/>
        </w:rPr>
      </w:pPr>
      <w:r w:rsidRPr="000A3A42">
        <w:rPr>
          <w:sz w:val="22"/>
          <w:szCs w:val="22"/>
        </w:rPr>
        <w:t xml:space="preserve">Within the Mid-Suffolk District Council strategic plan for infrastructure including open space, </w:t>
      </w:r>
      <w:proofErr w:type="gramStart"/>
      <w:r w:rsidRPr="000A3A42">
        <w:rPr>
          <w:sz w:val="22"/>
          <w:szCs w:val="22"/>
        </w:rPr>
        <w:t>sport</w:t>
      </w:r>
      <w:proofErr w:type="gramEnd"/>
      <w:r w:rsidRPr="000A3A42">
        <w:rPr>
          <w:sz w:val="22"/>
          <w:szCs w:val="22"/>
        </w:rPr>
        <w:t xml:space="preserve"> and recreation assessment - Playing pitches and other outdoor facilities:  </w:t>
      </w:r>
    </w:p>
    <w:p w14:paraId="592C7E54" w14:textId="77777777" w:rsidR="00633D76" w:rsidRPr="000A3A42" w:rsidRDefault="00633D76" w:rsidP="00633D76">
      <w:pPr>
        <w:spacing w:line="360" w:lineRule="auto"/>
        <w:rPr>
          <w:sz w:val="22"/>
          <w:szCs w:val="22"/>
        </w:rPr>
      </w:pPr>
      <w:r w:rsidRPr="000A3A42">
        <w:rPr>
          <w:sz w:val="22"/>
          <w:szCs w:val="22"/>
        </w:rPr>
        <w:t>“Based on estimates of future demand</w:t>
      </w:r>
      <w:proofErr w:type="gramStart"/>
      <w:r w:rsidRPr="000A3A42">
        <w:rPr>
          <w:sz w:val="22"/>
          <w:szCs w:val="22"/>
        </w:rPr>
        <w:t xml:space="preserve">, changing activity rates, the impact of sports development initiatives and population </w:t>
      </w:r>
      <w:r w:rsidR="00FF20FA">
        <w:rPr>
          <w:sz w:val="22"/>
          <w:szCs w:val="22"/>
        </w:rPr>
        <w:t>c</w:t>
      </w:r>
      <w:r w:rsidRPr="000A3A42">
        <w:rPr>
          <w:sz w:val="22"/>
          <w:szCs w:val="22"/>
        </w:rPr>
        <w:t>hanges, it</w:t>
      </w:r>
      <w:proofErr w:type="gramEnd"/>
      <w:r w:rsidRPr="000A3A42">
        <w:rPr>
          <w:sz w:val="22"/>
          <w:szCs w:val="22"/>
        </w:rPr>
        <w:t xml:space="preserve"> is estimated that 146 pitches in secured community use are needed in the district up to 2021, requiring 167 ha of land, equivalent to 1.6 ha. per 1000 population. • For individual sports, it is recommended as follows: Football - By 2021 there is an estimated requirement for 119 football pitches, comprising 60 senior and youth pitches, 37 junior and 22 </w:t>
      </w:r>
      <w:r w:rsidR="00034A41" w:rsidRPr="000A3A42">
        <w:rPr>
          <w:sz w:val="22"/>
          <w:szCs w:val="22"/>
        </w:rPr>
        <w:t>minis</w:t>
      </w:r>
      <w:r w:rsidRPr="000A3A42">
        <w:rPr>
          <w:sz w:val="22"/>
          <w:szCs w:val="22"/>
        </w:rPr>
        <w:t xml:space="preserve"> over the whole district. There is thus a projected shortfall of 26 pitches overall, comprising 27 junior and 2 </w:t>
      </w:r>
      <w:r w:rsidR="00034A41" w:rsidRPr="000A3A42">
        <w:rPr>
          <w:sz w:val="22"/>
          <w:szCs w:val="22"/>
        </w:rPr>
        <w:t>minis</w:t>
      </w:r>
      <w:r w:rsidRPr="000A3A42">
        <w:rPr>
          <w:sz w:val="22"/>
          <w:szCs w:val="22"/>
        </w:rPr>
        <w:t xml:space="preserve">. This can be alleviated by means of new pitch provision in appropriate locations, improvements to existing pitches to ensure more intensive or by bringing school pitches into secured community use.” </w:t>
      </w:r>
    </w:p>
    <w:p w14:paraId="1AF75215" w14:textId="77777777" w:rsidR="00633D76" w:rsidRPr="000A3A42" w:rsidRDefault="000A3A42" w:rsidP="00633D76">
      <w:pPr>
        <w:spacing w:line="360" w:lineRule="auto"/>
        <w:rPr>
          <w:sz w:val="22"/>
          <w:szCs w:val="22"/>
        </w:rPr>
      </w:pPr>
      <w:r w:rsidRPr="000A3A42">
        <w:rPr>
          <w:sz w:val="22"/>
          <w:szCs w:val="22"/>
        </w:rPr>
        <w:t xml:space="preserve">Local Demography: </w:t>
      </w:r>
    </w:p>
    <w:p w14:paraId="1D14A2E2" w14:textId="77777777" w:rsidR="00633D76" w:rsidRPr="000A3A42" w:rsidRDefault="00633D76" w:rsidP="00633D76">
      <w:pPr>
        <w:spacing w:line="360" w:lineRule="auto"/>
        <w:rPr>
          <w:sz w:val="22"/>
          <w:szCs w:val="22"/>
        </w:rPr>
      </w:pPr>
      <w:r w:rsidRPr="000A3A42">
        <w:rPr>
          <w:sz w:val="22"/>
          <w:szCs w:val="22"/>
        </w:rPr>
        <w:t xml:space="preserve">The main catchment areas of Claydon, Great Blakenham and Barham are experiencing growth with house building projects in each of the villages on a scale commensurate with each size, the largest single project however is the building of 400 new homes in the area. Each scheme caters for affordable housing along with private builds however the growth is not matched by facilities to support the additional populace for the surrounding areas with emphasis on school capacity and other support services. These include health support and community services. The largest gap in community is the availability of green space for organised sports such as football. The creation of additional facilities for youth football will provide a dedicated base for young people and community supporters to provide the </w:t>
      </w:r>
      <w:proofErr w:type="gramStart"/>
      <w:r w:rsidRPr="000A3A42">
        <w:rPr>
          <w:sz w:val="22"/>
          <w:szCs w:val="22"/>
        </w:rPr>
        <w:t>much needed</w:t>
      </w:r>
      <w:proofErr w:type="gramEnd"/>
      <w:r w:rsidRPr="000A3A42">
        <w:rPr>
          <w:sz w:val="22"/>
          <w:szCs w:val="22"/>
        </w:rPr>
        <w:t xml:space="preserve"> outlet</w:t>
      </w:r>
    </w:p>
    <w:p w14:paraId="3BB974DE" w14:textId="77777777" w:rsidR="00633D76" w:rsidRPr="000A3A42" w:rsidRDefault="00633D76" w:rsidP="00633D76">
      <w:pPr>
        <w:spacing w:line="360" w:lineRule="auto"/>
        <w:rPr>
          <w:sz w:val="22"/>
          <w:szCs w:val="22"/>
        </w:rPr>
      </w:pPr>
      <w:r w:rsidRPr="000A3A42">
        <w:rPr>
          <w:sz w:val="22"/>
          <w:szCs w:val="22"/>
        </w:rPr>
        <w:t xml:space="preserve">This coupled with new developments under planning application in Barham and Claydon increases the potential of new players wishing to join the football club. </w:t>
      </w:r>
    </w:p>
    <w:p w14:paraId="54C54E66" w14:textId="77777777" w:rsidR="00633D76" w:rsidRDefault="00633D76" w:rsidP="00BE0FEE">
      <w:pPr>
        <w:spacing w:line="360" w:lineRule="auto"/>
        <w:rPr>
          <w:sz w:val="22"/>
          <w:szCs w:val="22"/>
        </w:rPr>
      </w:pPr>
    </w:p>
    <w:p w14:paraId="305D9285" w14:textId="77777777" w:rsidR="00A47A04" w:rsidRPr="00A47A04" w:rsidRDefault="00A47A04" w:rsidP="00BE0FEE">
      <w:pPr>
        <w:spacing w:line="360" w:lineRule="auto"/>
        <w:rPr>
          <w:b/>
          <w:sz w:val="22"/>
          <w:szCs w:val="22"/>
        </w:rPr>
      </w:pPr>
      <w:r w:rsidRPr="00A47A04">
        <w:rPr>
          <w:b/>
          <w:sz w:val="22"/>
          <w:szCs w:val="22"/>
        </w:rPr>
        <w:t xml:space="preserve">What we are currently doing to address capacity </w:t>
      </w:r>
    </w:p>
    <w:p w14:paraId="10CACEA3" w14:textId="77777777" w:rsidR="00CE3F65" w:rsidRDefault="00CE3F65" w:rsidP="00BE0FEE">
      <w:pPr>
        <w:spacing w:line="360" w:lineRule="auto"/>
        <w:rPr>
          <w:sz w:val="22"/>
          <w:szCs w:val="22"/>
        </w:rPr>
      </w:pPr>
      <w:r>
        <w:rPr>
          <w:sz w:val="22"/>
          <w:szCs w:val="22"/>
        </w:rPr>
        <w:t xml:space="preserve">With the local government plan and pitch shortfalls in mind the club is being creative to build capacity for young footballer in the area. </w:t>
      </w:r>
    </w:p>
    <w:p w14:paraId="4F660048" w14:textId="77777777" w:rsidR="00633D76" w:rsidRDefault="00EB55C4" w:rsidP="00BE0FEE">
      <w:pPr>
        <w:spacing w:line="360" w:lineRule="auto"/>
        <w:rPr>
          <w:sz w:val="22"/>
          <w:szCs w:val="22"/>
        </w:rPr>
      </w:pPr>
      <w:r>
        <w:rPr>
          <w:sz w:val="22"/>
          <w:szCs w:val="22"/>
        </w:rPr>
        <w:lastRenderedPageBreak/>
        <w:t xml:space="preserve">With the different team and pitch size requirements for each age group moving up to senior levels of football there is a greater demand on the pitches required. From age 7 at 5 a side formats to age 12/13, 9 a side formats and age 14 upward to 11 a side formats this currently places great strain </w:t>
      </w:r>
      <w:r w:rsidR="0064388D">
        <w:rPr>
          <w:sz w:val="22"/>
          <w:szCs w:val="22"/>
        </w:rPr>
        <w:t xml:space="preserve">on accommodating all club teams onsite. </w:t>
      </w:r>
    </w:p>
    <w:p w14:paraId="1725A56C" w14:textId="77777777" w:rsidR="00CE3F65" w:rsidRDefault="00CE3F65" w:rsidP="00BE0FEE">
      <w:pPr>
        <w:spacing w:line="360" w:lineRule="auto"/>
        <w:rPr>
          <w:sz w:val="22"/>
          <w:szCs w:val="22"/>
        </w:rPr>
      </w:pPr>
      <w:r>
        <w:rPr>
          <w:sz w:val="22"/>
          <w:szCs w:val="22"/>
        </w:rPr>
        <w:t xml:space="preserve">The club currently utilises local recreational facilities in Claydon and Gt Blakenham to accommodate the youth teams where we, the club, are represented on the associated ground committees. </w:t>
      </w:r>
    </w:p>
    <w:p w14:paraId="1A47DCDB" w14:textId="77777777" w:rsidR="0064388D" w:rsidRDefault="00CE3F65" w:rsidP="00BE0FEE">
      <w:pPr>
        <w:spacing w:line="360" w:lineRule="auto"/>
        <w:rPr>
          <w:sz w:val="22"/>
          <w:szCs w:val="22"/>
        </w:rPr>
      </w:pPr>
      <w:r>
        <w:rPr>
          <w:sz w:val="22"/>
          <w:szCs w:val="22"/>
        </w:rPr>
        <w:t>Against this background w</w:t>
      </w:r>
      <w:r w:rsidR="0064388D">
        <w:rPr>
          <w:sz w:val="22"/>
          <w:szCs w:val="22"/>
        </w:rPr>
        <w:t>e are creating a new team made up of last years under 16’s to form a young senior “A” side to play on Saturday afternoons for season 2018/19. We are taking delivery of a donated port-a-cabin</w:t>
      </w:r>
      <w:r w:rsidR="000A3A42">
        <w:rPr>
          <w:sz w:val="22"/>
          <w:szCs w:val="22"/>
        </w:rPr>
        <w:t xml:space="preserve"> on the </w:t>
      </w:r>
      <w:proofErr w:type="gramStart"/>
      <w:r w:rsidR="000A3A42">
        <w:rPr>
          <w:sz w:val="22"/>
          <w:szCs w:val="22"/>
        </w:rPr>
        <w:t>1</w:t>
      </w:r>
      <w:r w:rsidR="000A3A42" w:rsidRPr="000A3A42">
        <w:rPr>
          <w:sz w:val="22"/>
          <w:szCs w:val="22"/>
          <w:vertAlign w:val="superscript"/>
        </w:rPr>
        <w:t>st</w:t>
      </w:r>
      <w:proofErr w:type="gramEnd"/>
      <w:r w:rsidR="000A3A42">
        <w:rPr>
          <w:sz w:val="22"/>
          <w:szCs w:val="22"/>
        </w:rPr>
        <w:t xml:space="preserve"> August</w:t>
      </w:r>
      <w:r w:rsidR="0064388D">
        <w:rPr>
          <w:sz w:val="22"/>
          <w:szCs w:val="22"/>
        </w:rPr>
        <w:t xml:space="preserve"> to convert to changing and shower facilities that can accommodate a further men’s team. We will be supported by volunteers and local donations along with investment from within the club to ensure this facility is in place to support the expansion of local</w:t>
      </w:r>
      <w:r w:rsidR="000A3A42">
        <w:rPr>
          <w:sz w:val="22"/>
          <w:szCs w:val="22"/>
        </w:rPr>
        <w:t xml:space="preserve"> and</w:t>
      </w:r>
      <w:r w:rsidR="0064388D">
        <w:rPr>
          <w:sz w:val="22"/>
          <w:szCs w:val="22"/>
        </w:rPr>
        <w:t xml:space="preserve"> accessible football. </w:t>
      </w:r>
    </w:p>
    <w:p w14:paraId="51F06F03" w14:textId="77777777" w:rsidR="0064388D" w:rsidRDefault="0064388D" w:rsidP="00BE0FEE">
      <w:pPr>
        <w:spacing w:line="360" w:lineRule="auto"/>
        <w:rPr>
          <w:sz w:val="22"/>
          <w:szCs w:val="22"/>
        </w:rPr>
      </w:pPr>
      <w:r>
        <w:rPr>
          <w:sz w:val="22"/>
          <w:szCs w:val="22"/>
        </w:rPr>
        <w:t xml:space="preserve">In </w:t>
      </w:r>
      <w:proofErr w:type="gramStart"/>
      <w:r>
        <w:rPr>
          <w:sz w:val="22"/>
          <w:szCs w:val="22"/>
        </w:rPr>
        <w:t>addition</w:t>
      </w:r>
      <w:proofErr w:type="gramEnd"/>
      <w:r>
        <w:rPr>
          <w:sz w:val="22"/>
          <w:szCs w:val="22"/>
        </w:rPr>
        <w:t xml:space="preserve"> we are expanding our Under 18 youth capacity to Sunday football which enables us to host this team as a progression from last years “Dragons” Under 16 team and maintain football for young footballers not able to play on Saturdays. </w:t>
      </w:r>
    </w:p>
    <w:p w14:paraId="0FDF9B70" w14:textId="77777777" w:rsidR="003F568B" w:rsidRDefault="003F568B" w:rsidP="00BE0FEE">
      <w:pPr>
        <w:spacing w:line="360" w:lineRule="auto"/>
        <w:rPr>
          <w:sz w:val="22"/>
          <w:szCs w:val="22"/>
        </w:rPr>
      </w:pPr>
      <w:r>
        <w:rPr>
          <w:sz w:val="22"/>
          <w:szCs w:val="22"/>
        </w:rPr>
        <w:t xml:space="preserve">We </w:t>
      </w:r>
      <w:proofErr w:type="gramStart"/>
      <w:r>
        <w:rPr>
          <w:sz w:val="22"/>
          <w:szCs w:val="22"/>
        </w:rPr>
        <w:t>are able to</w:t>
      </w:r>
      <w:proofErr w:type="gramEnd"/>
      <w:r>
        <w:rPr>
          <w:sz w:val="22"/>
          <w:szCs w:val="22"/>
        </w:rPr>
        <w:t xml:space="preserve"> do this by “double marking” pitches on the site thus increasing capacity onsite with safe and supported recently uplifted facilities. </w:t>
      </w:r>
    </w:p>
    <w:p w14:paraId="105AC6E5" w14:textId="77777777" w:rsidR="003F568B" w:rsidRDefault="003F568B" w:rsidP="00BE0FEE">
      <w:pPr>
        <w:spacing w:line="360" w:lineRule="auto"/>
        <w:rPr>
          <w:sz w:val="22"/>
          <w:szCs w:val="22"/>
        </w:rPr>
      </w:pPr>
      <w:r>
        <w:rPr>
          <w:sz w:val="22"/>
          <w:szCs w:val="22"/>
        </w:rPr>
        <w:t xml:space="preserve">The outer perimeter fencing as agreed within planning S106 will provide the protection of the site from vandalism which the club has suffered and safety for the young players, siblings and families using the club. </w:t>
      </w:r>
    </w:p>
    <w:p w14:paraId="058D034E" w14:textId="77777777" w:rsidR="00E54808" w:rsidRDefault="00E54808" w:rsidP="00BE0FEE">
      <w:pPr>
        <w:spacing w:line="360" w:lineRule="auto"/>
        <w:rPr>
          <w:sz w:val="22"/>
          <w:szCs w:val="22"/>
        </w:rPr>
      </w:pPr>
    </w:p>
    <w:p w14:paraId="0DC47F16" w14:textId="77777777" w:rsidR="0064388D" w:rsidRDefault="00E54808" w:rsidP="00BE0FEE">
      <w:pPr>
        <w:spacing w:line="360" w:lineRule="auto"/>
        <w:rPr>
          <w:b/>
          <w:sz w:val="22"/>
          <w:szCs w:val="22"/>
        </w:rPr>
      </w:pPr>
      <w:r w:rsidRPr="00E54808">
        <w:rPr>
          <w:b/>
          <w:sz w:val="22"/>
          <w:szCs w:val="22"/>
        </w:rPr>
        <w:t>Our Finance</w:t>
      </w:r>
      <w:r w:rsidR="00B259CC">
        <w:rPr>
          <w:b/>
          <w:sz w:val="22"/>
          <w:szCs w:val="22"/>
        </w:rPr>
        <w:t xml:space="preserve"> (Appendix</w:t>
      </w:r>
      <w:r w:rsidR="00FF20FA">
        <w:rPr>
          <w:b/>
          <w:sz w:val="22"/>
          <w:szCs w:val="22"/>
        </w:rPr>
        <w:t xml:space="preserve"> </w:t>
      </w:r>
      <w:r w:rsidR="007B60DB">
        <w:rPr>
          <w:b/>
          <w:sz w:val="22"/>
          <w:szCs w:val="22"/>
        </w:rPr>
        <w:t>2</w:t>
      </w:r>
      <w:r w:rsidR="00B259CC">
        <w:rPr>
          <w:b/>
          <w:sz w:val="22"/>
          <w:szCs w:val="22"/>
        </w:rPr>
        <w:t>)</w:t>
      </w:r>
    </w:p>
    <w:p w14:paraId="464C27DD" w14:textId="77777777" w:rsidR="00B259CC" w:rsidRDefault="002C582D" w:rsidP="00BE0FEE">
      <w:pPr>
        <w:spacing w:line="360" w:lineRule="auto"/>
        <w:rPr>
          <w:sz w:val="22"/>
          <w:szCs w:val="22"/>
        </w:rPr>
      </w:pPr>
      <w:r w:rsidRPr="002C582D">
        <w:rPr>
          <w:sz w:val="22"/>
          <w:szCs w:val="22"/>
        </w:rPr>
        <w:t xml:space="preserve">As with any football club </w:t>
      </w:r>
      <w:r>
        <w:rPr>
          <w:sz w:val="22"/>
          <w:szCs w:val="22"/>
        </w:rPr>
        <w:t xml:space="preserve">our finances are dependent upon subscriptions and fundraising to support the general running of the club. What we have been able to achieve is </w:t>
      </w:r>
      <w:r w:rsidR="00B259CC">
        <w:rPr>
          <w:sz w:val="22"/>
          <w:szCs w:val="22"/>
        </w:rPr>
        <w:t xml:space="preserve">making the best use of our funds as demonstrated with the café with a 21% contribution to the total cost of refurbishment. </w:t>
      </w:r>
    </w:p>
    <w:p w14:paraId="72A21DF4" w14:textId="77777777" w:rsidR="002C582D" w:rsidRPr="002C582D" w:rsidRDefault="00B259CC" w:rsidP="00BE0FEE">
      <w:pPr>
        <w:spacing w:line="360" w:lineRule="auto"/>
        <w:rPr>
          <w:sz w:val="22"/>
          <w:szCs w:val="22"/>
        </w:rPr>
      </w:pPr>
      <w:r>
        <w:rPr>
          <w:sz w:val="22"/>
          <w:szCs w:val="22"/>
        </w:rPr>
        <w:t xml:space="preserve">Our capacity to obtain grants is down to the time and vision of local volunteers </w:t>
      </w:r>
      <w:r w:rsidR="000A3A42">
        <w:rPr>
          <w:sz w:val="22"/>
          <w:szCs w:val="22"/>
        </w:rPr>
        <w:t xml:space="preserve">and </w:t>
      </w:r>
      <w:r w:rsidR="00F20C27">
        <w:rPr>
          <w:sz w:val="22"/>
          <w:szCs w:val="22"/>
        </w:rPr>
        <w:t>where we</w:t>
      </w:r>
      <w:r>
        <w:rPr>
          <w:sz w:val="22"/>
          <w:szCs w:val="22"/>
        </w:rPr>
        <w:t xml:space="preserve"> have been successful </w:t>
      </w:r>
      <w:r w:rsidR="000A3A42">
        <w:rPr>
          <w:sz w:val="22"/>
          <w:szCs w:val="22"/>
        </w:rPr>
        <w:t>has</w:t>
      </w:r>
      <w:r>
        <w:rPr>
          <w:sz w:val="22"/>
          <w:szCs w:val="22"/>
        </w:rPr>
        <w:t xml:space="preserve"> enabled the development we have and further aim to achieve. </w:t>
      </w:r>
    </w:p>
    <w:p w14:paraId="5063FD38" w14:textId="77777777" w:rsidR="00E54808" w:rsidRDefault="00E54808" w:rsidP="00F20C27">
      <w:pPr>
        <w:spacing w:line="360" w:lineRule="auto"/>
        <w:jc w:val="center"/>
        <w:rPr>
          <w:sz w:val="22"/>
          <w:szCs w:val="22"/>
        </w:rPr>
      </w:pPr>
    </w:p>
    <w:tbl>
      <w:tblPr>
        <w:tblW w:w="4146" w:type="dxa"/>
        <w:tblInd w:w="2160" w:type="dxa"/>
        <w:tblLook w:val="04A0" w:firstRow="1" w:lastRow="0" w:firstColumn="1" w:lastColumn="0" w:noHBand="0" w:noVBand="1"/>
      </w:tblPr>
      <w:tblGrid>
        <w:gridCol w:w="1316"/>
        <w:gridCol w:w="1320"/>
        <w:gridCol w:w="1510"/>
      </w:tblGrid>
      <w:tr w:rsidR="00F20C27" w:rsidRPr="00F20C27" w14:paraId="0EBE414B" w14:textId="77777777" w:rsidTr="00F20C27">
        <w:trPr>
          <w:trHeight w:val="330"/>
        </w:trPr>
        <w:tc>
          <w:tcPr>
            <w:tcW w:w="1316" w:type="dxa"/>
            <w:tcBorders>
              <w:top w:val="single" w:sz="8" w:space="0" w:color="auto"/>
              <w:left w:val="single" w:sz="8" w:space="0" w:color="auto"/>
              <w:bottom w:val="single" w:sz="8" w:space="0" w:color="auto"/>
              <w:right w:val="nil"/>
            </w:tcBorders>
            <w:shd w:val="clear" w:color="auto" w:fill="auto"/>
            <w:hideMark/>
          </w:tcPr>
          <w:p w14:paraId="26F6369F" w14:textId="77777777" w:rsidR="00F20C27" w:rsidRPr="00F20C27" w:rsidRDefault="00F20C27" w:rsidP="00F20C27">
            <w:pPr>
              <w:jc w:val="center"/>
              <w:rPr>
                <w:b/>
                <w:bCs/>
                <w:color w:val="000000"/>
                <w:lang w:eastAsia="en-GB"/>
              </w:rPr>
            </w:pPr>
            <w:r w:rsidRPr="00F20C27">
              <w:rPr>
                <w:b/>
                <w:bCs/>
                <w:color w:val="000000"/>
                <w:lang w:eastAsia="en-GB"/>
              </w:rPr>
              <w:t>YEAR</w:t>
            </w:r>
          </w:p>
        </w:tc>
        <w:tc>
          <w:tcPr>
            <w:tcW w:w="1320" w:type="dxa"/>
            <w:tcBorders>
              <w:top w:val="single" w:sz="8" w:space="0" w:color="auto"/>
              <w:left w:val="nil"/>
              <w:bottom w:val="single" w:sz="8" w:space="0" w:color="auto"/>
              <w:right w:val="nil"/>
            </w:tcBorders>
            <w:shd w:val="clear" w:color="auto" w:fill="auto"/>
            <w:noWrap/>
            <w:hideMark/>
          </w:tcPr>
          <w:p w14:paraId="4E9A2D1B" w14:textId="77777777" w:rsidR="00F20C27" w:rsidRPr="00F20C27" w:rsidRDefault="00F20C27" w:rsidP="00F20C27">
            <w:pPr>
              <w:jc w:val="center"/>
              <w:rPr>
                <w:b/>
                <w:bCs/>
                <w:color w:val="000000"/>
                <w:lang w:eastAsia="en-GB"/>
              </w:rPr>
            </w:pPr>
            <w:r w:rsidRPr="00F20C27">
              <w:rPr>
                <w:b/>
                <w:bCs/>
                <w:color w:val="000000"/>
                <w:lang w:eastAsia="en-GB"/>
              </w:rPr>
              <w:t>INCOME</w:t>
            </w:r>
          </w:p>
        </w:tc>
        <w:tc>
          <w:tcPr>
            <w:tcW w:w="1510" w:type="dxa"/>
            <w:tcBorders>
              <w:top w:val="single" w:sz="8" w:space="0" w:color="auto"/>
              <w:left w:val="nil"/>
              <w:bottom w:val="single" w:sz="8" w:space="0" w:color="auto"/>
              <w:right w:val="single" w:sz="8" w:space="0" w:color="auto"/>
            </w:tcBorders>
            <w:shd w:val="clear" w:color="auto" w:fill="auto"/>
            <w:noWrap/>
            <w:hideMark/>
          </w:tcPr>
          <w:p w14:paraId="0BC13942" w14:textId="77777777" w:rsidR="00F20C27" w:rsidRPr="00F20C27" w:rsidRDefault="00F20C27" w:rsidP="00F20C27">
            <w:pPr>
              <w:jc w:val="center"/>
              <w:rPr>
                <w:b/>
                <w:bCs/>
                <w:color w:val="000000"/>
                <w:lang w:eastAsia="en-GB"/>
              </w:rPr>
            </w:pPr>
            <w:r w:rsidRPr="00F20C27">
              <w:rPr>
                <w:b/>
                <w:bCs/>
                <w:color w:val="000000"/>
                <w:lang w:eastAsia="en-GB"/>
              </w:rPr>
              <w:t>EXPENSES</w:t>
            </w:r>
          </w:p>
        </w:tc>
      </w:tr>
      <w:tr w:rsidR="00F20C27" w:rsidRPr="00F20C27" w14:paraId="07560B6D" w14:textId="77777777" w:rsidTr="00F20C27">
        <w:trPr>
          <w:trHeight w:val="300"/>
        </w:trPr>
        <w:tc>
          <w:tcPr>
            <w:tcW w:w="1316" w:type="dxa"/>
            <w:tcBorders>
              <w:top w:val="nil"/>
              <w:left w:val="single" w:sz="8" w:space="0" w:color="auto"/>
              <w:bottom w:val="nil"/>
              <w:right w:val="nil"/>
            </w:tcBorders>
            <w:shd w:val="clear" w:color="auto" w:fill="auto"/>
            <w:noWrap/>
            <w:hideMark/>
          </w:tcPr>
          <w:p w14:paraId="33DB8315" w14:textId="77777777" w:rsidR="00F20C27" w:rsidRPr="00F20C27" w:rsidRDefault="00F20C27" w:rsidP="00F20C27">
            <w:pPr>
              <w:jc w:val="center"/>
              <w:rPr>
                <w:b/>
                <w:bCs/>
                <w:color w:val="000000"/>
                <w:sz w:val="22"/>
                <w:szCs w:val="22"/>
                <w:lang w:eastAsia="en-GB"/>
              </w:rPr>
            </w:pPr>
            <w:r w:rsidRPr="00F20C27">
              <w:rPr>
                <w:b/>
                <w:bCs/>
                <w:color w:val="000000"/>
                <w:sz w:val="22"/>
                <w:szCs w:val="22"/>
                <w:lang w:eastAsia="en-GB"/>
              </w:rPr>
              <w:t>2015/2016</w:t>
            </w:r>
          </w:p>
        </w:tc>
        <w:tc>
          <w:tcPr>
            <w:tcW w:w="1320" w:type="dxa"/>
            <w:tcBorders>
              <w:top w:val="nil"/>
              <w:left w:val="nil"/>
              <w:bottom w:val="nil"/>
              <w:right w:val="nil"/>
            </w:tcBorders>
            <w:shd w:val="clear" w:color="auto" w:fill="auto"/>
            <w:noWrap/>
            <w:hideMark/>
          </w:tcPr>
          <w:p w14:paraId="0740963F" w14:textId="77777777" w:rsidR="00F20C27" w:rsidRPr="00F20C27" w:rsidRDefault="00F20C27" w:rsidP="00F20C27">
            <w:pPr>
              <w:jc w:val="center"/>
              <w:rPr>
                <w:color w:val="000000"/>
                <w:sz w:val="22"/>
                <w:szCs w:val="22"/>
                <w:lang w:eastAsia="en-GB"/>
              </w:rPr>
            </w:pPr>
            <w:r w:rsidRPr="00F20C27">
              <w:rPr>
                <w:color w:val="000000"/>
                <w:sz w:val="22"/>
                <w:szCs w:val="22"/>
                <w:lang w:eastAsia="en-GB"/>
              </w:rPr>
              <w:t>£26,319</w:t>
            </w:r>
          </w:p>
        </w:tc>
        <w:tc>
          <w:tcPr>
            <w:tcW w:w="1510" w:type="dxa"/>
            <w:tcBorders>
              <w:top w:val="nil"/>
              <w:left w:val="nil"/>
              <w:bottom w:val="nil"/>
              <w:right w:val="single" w:sz="8" w:space="0" w:color="auto"/>
            </w:tcBorders>
            <w:shd w:val="clear" w:color="auto" w:fill="auto"/>
            <w:noWrap/>
            <w:hideMark/>
          </w:tcPr>
          <w:p w14:paraId="53D0ABA7" w14:textId="77777777" w:rsidR="00F20C27" w:rsidRPr="00F20C27" w:rsidRDefault="00F20C27" w:rsidP="00F20C27">
            <w:pPr>
              <w:jc w:val="center"/>
              <w:rPr>
                <w:color w:val="000000"/>
                <w:sz w:val="22"/>
                <w:szCs w:val="22"/>
                <w:lang w:eastAsia="en-GB"/>
              </w:rPr>
            </w:pPr>
            <w:r w:rsidRPr="00F20C27">
              <w:rPr>
                <w:color w:val="000000"/>
                <w:sz w:val="22"/>
                <w:szCs w:val="22"/>
                <w:lang w:eastAsia="en-GB"/>
              </w:rPr>
              <w:t>£32,267</w:t>
            </w:r>
          </w:p>
        </w:tc>
      </w:tr>
      <w:tr w:rsidR="00F20C27" w:rsidRPr="00F20C27" w14:paraId="367CF980" w14:textId="77777777" w:rsidTr="00F20C27">
        <w:trPr>
          <w:trHeight w:val="300"/>
        </w:trPr>
        <w:tc>
          <w:tcPr>
            <w:tcW w:w="1316" w:type="dxa"/>
            <w:tcBorders>
              <w:top w:val="nil"/>
              <w:left w:val="single" w:sz="8" w:space="0" w:color="auto"/>
              <w:bottom w:val="nil"/>
              <w:right w:val="nil"/>
            </w:tcBorders>
            <w:shd w:val="clear" w:color="auto" w:fill="auto"/>
            <w:noWrap/>
            <w:hideMark/>
          </w:tcPr>
          <w:p w14:paraId="0B00FB57" w14:textId="77777777" w:rsidR="00F20C27" w:rsidRPr="00F20C27" w:rsidRDefault="00F20C27" w:rsidP="00F20C27">
            <w:pPr>
              <w:jc w:val="center"/>
              <w:rPr>
                <w:b/>
                <w:bCs/>
                <w:color w:val="000000"/>
                <w:sz w:val="22"/>
                <w:szCs w:val="22"/>
                <w:lang w:eastAsia="en-GB"/>
              </w:rPr>
            </w:pPr>
            <w:r w:rsidRPr="00F20C27">
              <w:rPr>
                <w:b/>
                <w:bCs/>
                <w:color w:val="000000"/>
                <w:sz w:val="22"/>
                <w:szCs w:val="22"/>
                <w:lang w:eastAsia="en-GB"/>
              </w:rPr>
              <w:t>2016/2017</w:t>
            </w:r>
          </w:p>
        </w:tc>
        <w:tc>
          <w:tcPr>
            <w:tcW w:w="1320" w:type="dxa"/>
            <w:tcBorders>
              <w:top w:val="nil"/>
              <w:left w:val="nil"/>
              <w:bottom w:val="nil"/>
              <w:right w:val="nil"/>
            </w:tcBorders>
            <w:shd w:val="clear" w:color="auto" w:fill="auto"/>
            <w:noWrap/>
            <w:hideMark/>
          </w:tcPr>
          <w:p w14:paraId="3FB6E88F" w14:textId="77777777" w:rsidR="00F20C27" w:rsidRPr="00F20C27" w:rsidRDefault="00F20C27" w:rsidP="00F20C27">
            <w:pPr>
              <w:jc w:val="center"/>
              <w:rPr>
                <w:color w:val="000000"/>
                <w:sz w:val="22"/>
                <w:szCs w:val="22"/>
                <w:lang w:eastAsia="en-GB"/>
              </w:rPr>
            </w:pPr>
            <w:r w:rsidRPr="00F20C27">
              <w:rPr>
                <w:color w:val="000000"/>
                <w:sz w:val="22"/>
                <w:szCs w:val="22"/>
                <w:lang w:eastAsia="en-GB"/>
              </w:rPr>
              <w:t>£39,553</w:t>
            </w:r>
          </w:p>
        </w:tc>
        <w:tc>
          <w:tcPr>
            <w:tcW w:w="1510" w:type="dxa"/>
            <w:tcBorders>
              <w:top w:val="nil"/>
              <w:left w:val="nil"/>
              <w:bottom w:val="nil"/>
              <w:right w:val="single" w:sz="8" w:space="0" w:color="auto"/>
            </w:tcBorders>
            <w:shd w:val="clear" w:color="auto" w:fill="auto"/>
            <w:noWrap/>
            <w:hideMark/>
          </w:tcPr>
          <w:p w14:paraId="67049961" w14:textId="77777777" w:rsidR="00F20C27" w:rsidRPr="00F20C27" w:rsidRDefault="00F20C27" w:rsidP="00F20C27">
            <w:pPr>
              <w:jc w:val="center"/>
              <w:rPr>
                <w:color w:val="000000"/>
                <w:sz w:val="22"/>
                <w:szCs w:val="22"/>
                <w:lang w:eastAsia="en-GB"/>
              </w:rPr>
            </w:pPr>
            <w:r w:rsidRPr="00F20C27">
              <w:rPr>
                <w:color w:val="000000"/>
                <w:sz w:val="22"/>
                <w:szCs w:val="22"/>
                <w:lang w:eastAsia="en-GB"/>
              </w:rPr>
              <w:t>£37,832</w:t>
            </w:r>
          </w:p>
        </w:tc>
      </w:tr>
      <w:tr w:rsidR="00F20C27" w:rsidRPr="00F20C27" w14:paraId="4E9ADF09" w14:textId="77777777" w:rsidTr="00F20C27">
        <w:trPr>
          <w:trHeight w:val="315"/>
        </w:trPr>
        <w:tc>
          <w:tcPr>
            <w:tcW w:w="1316" w:type="dxa"/>
            <w:tcBorders>
              <w:top w:val="nil"/>
              <w:left w:val="single" w:sz="8" w:space="0" w:color="auto"/>
              <w:bottom w:val="single" w:sz="8" w:space="0" w:color="auto"/>
              <w:right w:val="nil"/>
            </w:tcBorders>
            <w:shd w:val="clear" w:color="auto" w:fill="auto"/>
            <w:noWrap/>
            <w:hideMark/>
          </w:tcPr>
          <w:p w14:paraId="737C867A" w14:textId="77777777" w:rsidR="00F20C27" w:rsidRPr="00F20C27" w:rsidRDefault="00F20C27" w:rsidP="00F20C27">
            <w:pPr>
              <w:jc w:val="center"/>
              <w:rPr>
                <w:b/>
                <w:bCs/>
                <w:color w:val="000000"/>
                <w:sz w:val="22"/>
                <w:szCs w:val="22"/>
                <w:lang w:eastAsia="en-GB"/>
              </w:rPr>
            </w:pPr>
            <w:r w:rsidRPr="00F20C27">
              <w:rPr>
                <w:b/>
                <w:bCs/>
                <w:color w:val="000000"/>
                <w:sz w:val="22"/>
                <w:szCs w:val="22"/>
                <w:lang w:eastAsia="en-GB"/>
              </w:rPr>
              <w:t>2017/2018</w:t>
            </w:r>
          </w:p>
        </w:tc>
        <w:tc>
          <w:tcPr>
            <w:tcW w:w="1320" w:type="dxa"/>
            <w:tcBorders>
              <w:top w:val="nil"/>
              <w:left w:val="nil"/>
              <w:bottom w:val="single" w:sz="8" w:space="0" w:color="auto"/>
              <w:right w:val="nil"/>
            </w:tcBorders>
            <w:shd w:val="clear" w:color="auto" w:fill="auto"/>
            <w:hideMark/>
          </w:tcPr>
          <w:p w14:paraId="0B3FF481" w14:textId="77777777" w:rsidR="00F20C27" w:rsidRPr="00F20C27" w:rsidRDefault="00F20C27" w:rsidP="00F20C27">
            <w:pPr>
              <w:jc w:val="center"/>
              <w:rPr>
                <w:color w:val="000000"/>
                <w:lang w:eastAsia="en-GB"/>
              </w:rPr>
            </w:pPr>
            <w:r w:rsidRPr="00F20C27">
              <w:rPr>
                <w:color w:val="000000"/>
                <w:lang w:eastAsia="en-GB"/>
              </w:rPr>
              <w:t>£40,010</w:t>
            </w:r>
          </w:p>
        </w:tc>
        <w:tc>
          <w:tcPr>
            <w:tcW w:w="1510" w:type="dxa"/>
            <w:tcBorders>
              <w:top w:val="nil"/>
              <w:left w:val="nil"/>
              <w:bottom w:val="single" w:sz="8" w:space="0" w:color="auto"/>
              <w:right w:val="single" w:sz="8" w:space="0" w:color="auto"/>
            </w:tcBorders>
            <w:shd w:val="clear" w:color="auto" w:fill="auto"/>
            <w:noWrap/>
            <w:hideMark/>
          </w:tcPr>
          <w:p w14:paraId="2F93A7D8" w14:textId="77777777" w:rsidR="00F20C27" w:rsidRPr="00F20C27" w:rsidRDefault="00F20C27" w:rsidP="00CF4D84">
            <w:pPr>
              <w:jc w:val="center"/>
              <w:rPr>
                <w:color w:val="000000"/>
                <w:sz w:val="22"/>
                <w:szCs w:val="22"/>
                <w:lang w:eastAsia="en-GB"/>
              </w:rPr>
            </w:pPr>
            <w:r w:rsidRPr="00F20C27">
              <w:rPr>
                <w:color w:val="000000"/>
                <w:sz w:val="22"/>
                <w:szCs w:val="22"/>
                <w:lang w:eastAsia="en-GB"/>
              </w:rPr>
              <w:t>£</w:t>
            </w:r>
            <w:r w:rsidR="00CF4D84">
              <w:rPr>
                <w:color w:val="000000"/>
                <w:sz w:val="22"/>
                <w:szCs w:val="22"/>
                <w:lang w:eastAsia="en-GB"/>
              </w:rPr>
              <w:t>37,382</w:t>
            </w:r>
          </w:p>
        </w:tc>
      </w:tr>
    </w:tbl>
    <w:p w14:paraId="266B46BF" w14:textId="77777777" w:rsidR="00F20C27" w:rsidRDefault="00F20C27" w:rsidP="00F20C27">
      <w:pPr>
        <w:spacing w:line="360" w:lineRule="auto"/>
        <w:jc w:val="center"/>
        <w:rPr>
          <w:sz w:val="22"/>
          <w:szCs w:val="22"/>
        </w:rPr>
      </w:pPr>
    </w:p>
    <w:p w14:paraId="7C85C521" w14:textId="77777777" w:rsidR="002C582D" w:rsidRPr="00271766" w:rsidRDefault="002C582D" w:rsidP="002C582D">
      <w:pPr>
        <w:spacing w:line="360" w:lineRule="auto"/>
        <w:rPr>
          <w:b/>
          <w:sz w:val="22"/>
          <w:szCs w:val="22"/>
        </w:rPr>
      </w:pPr>
      <w:r w:rsidRPr="00271766">
        <w:rPr>
          <w:b/>
          <w:sz w:val="22"/>
          <w:szCs w:val="22"/>
        </w:rPr>
        <w:t>Our Future</w:t>
      </w:r>
    </w:p>
    <w:p w14:paraId="32E88896" w14:textId="77777777" w:rsidR="00034A41" w:rsidRPr="00034A41" w:rsidRDefault="00034A41" w:rsidP="00034A41">
      <w:pPr>
        <w:spacing w:line="360" w:lineRule="auto"/>
        <w:rPr>
          <w:sz w:val="22"/>
          <w:szCs w:val="22"/>
        </w:rPr>
      </w:pPr>
      <w:r w:rsidRPr="00034A41">
        <w:rPr>
          <w:sz w:val="22"/>
          <w:szCs w:val="22"/>
        </w:rPr>
        <w:lastRenderedPageBreak/>
        <w:t xml:space="preserve">The football club does not have the capacity to cater for football for all age groups at the current site at Blue Circle in Claydon. The overall aim of the club is to have all teams across all age groups at youth level accommodated within facilities owned by Claydon FC. This includes the expansion of youth football to introduce girls and women’s football within the umbrella of the club. </w:t>
      </w:r>
    </w:p>
    <w:p w14:paraId="1DCCB73D" w14:textId="77777777" w:rsidR="00034A41" w:rsidRPr="00034A41" w:rsidRDefault="00034A41" w:rsidP="00034A41">
      <w:pPr>
        <w:spacing w:line="360" w:lineRule="auto"/>
        <w:ind w:left="720" w:hanging="720"/>
        <w:rPr>
          <w:sz w:val="22"/>
          <w:szCs w:val="22"/>
        </w:rPr>
      </w:pPr>
      <w:r w:rsidRPr="00034A41">
        <w:rPr>
          <w:sz w:val="22"/>
          <w:szCs w:val="22"/>
        </w:rPr>
        <w:t xml:space="preserve">The specific objectives are to: </w:t>
      </w:r>
    </w:p>
    <w:p w14:paraId="519E6358" w14:textId="77777777" w:rsidR="00034A41" w:rsidRPr="00034A41" w:rsidRDefault="00034A41" w:rsidP="00034A41">
      <w:pPr>
        <w:pStyle w:val="ListParagraph"/>
        <w:numPr>
          <w:ilvl w:val="0"/>
          <w:numId w:val="10"/>
        </w:numPr>
        <w:spacing w:line="360" w:lineRule="auto"/>
        <w:rPr>
          <w:rFonts w:ascii="Arial" w:hAnsi="Arial" w:cs="Arial"/>
          <w:sz w:val="22"/>
          <w:szCs w:val="22"/>
        </w:rPr>
      </w:pPr>
      <w:r w:rsidRPr="00034A41">
        <w:rPr>
          <w:rFonts w:ascii="Arial" w:hAnsi="Arial" w:cs="Arial"/>
          <w:sz w:val="22"/>
          <w:szCs w:val="22"/>
        </w:rPr>
        <w:t>Provide a safe place for local and wider area youth footballers (girls and boys) to enjoy football within facilities wholly managed with long term leases by Claydon FC</w:t>
      </w:r>
    </w:p>
    <w:p w14:paraId="44560C0C" w14:textId="77777777" w:rsidR="00034A41" w:rsidRPr="00034A41" w:rsidRDefault="00034A41" w:rsidP="00034A41">
      <w:pPr>
        <w:pStyle w:val="ListParagraph"/>
        <w:numPr>
          <w:ilvl w:val="0"/>
          <w:numId w:val="10"/>
        </w:numPr>
        <w:spacing w:line="360" w:lineRule="auto"/>
        <w:rPr>
          <w:rFonts w:ascii="Arial" w:hAnsi="Arial" w:cs="Arial"/>
          <w:sz w:val="22"/>
          <w:szCs w:val="22"/>
        </w:rPr>
      </w:pPr>
      <w:r w:rsidRPr="00034A41">
        <w:rPr>
          <w:rFonts w:ascii="Arial" w:hAnsi="Arial" w:cs="Arial"/>
          <w:sz w:val="22"/>
          <w:szCs w:val="22"/>
        </w:rPr>
        <w:t xml:space="preserve">Increase capacity to accommodate youth and senior players to play football within the local community </w:t>
      </w:r>
    </w:p>
    <w:p w14:paraId="34190379" w14:textId="77777777" w:rsidR="00034A41" w:rsidRDefault="00034A41" w:rsidP="00034A41">
      <w:pPr>
        <w:pStyle w:val="ListParagraph"/>
        <w:numPr>
          <w:ilvl w:val="0"/>
          <w:numId w:val="10"/>
        </w:numPr>
        <w:spacing w:line="360" w:lineRule="auto"/>
        <w:rPr>
          <w:rFonts w:ascii="Arial" w:hAnsi="Arial" w:cs="Arial"/>
          <w:sz w:val="22"/>
          <w:szCs w:val="22"/>
        </w:rPr>
      </w:pPr>
      <w:r w:rsidRPr="00034A41">
        <w:rPr>
          <w:rFonts w:ascii="Arial" w:hAnsi="Arial" w:cs="Arial"/>
          <w:sz w:val="22"/>
          <w:szCs w:val="22"/>
        </w:rPr>
        <w:t xml:space="preserve">Provide facilities suitable for football that encourages parents and siblings to participate in supporting the club and provides safe areas for them to watch and play. </w:t>
      </w:r>
    </w:p>
    <w:p w14:paraId="3EA70E00" w14:textId="77777777" w:rsidR="00F20C27" w:rsidRPr="00034A41" w:rsidRDefault="00F20C27" w:rsidP="00034A41">
      <w:pPr>
        <w:pStyle w:val="ListParagraph"/>
        <w:numPr>
          <w:ilvl w:val="0"/>
          <w:numId w:val="10"/>
        </w:numPr>
        <w:spacing w:line="360" w:lineRule="auto"/>
        <w:rPr>
          <w:rFonts w:ascii="Arial" w:hAnsi="Arial" w:cs="Arial"/>
          <w:sz w:val="22"/>
          <w:szCs w:val="22"/>
        </w:rPr>
      </w:pPr>
      <w:r>
        <w:rPr>
          <w:rFonts w:ascii="Arial" w:hAnsi="Arial" w:cs="Arial"/>
          <w:sz w:val="22"/>
          <w:szCs w:val="22"/>
        </w:rPr>
        <w:t xml:space="preserve">The club as an FA development plan in place providing a roadmap for Claydon FC in terms of improving the constitution and management along with ambitions to widen participation of football to a wider audience. </w:t>
      </w:r>
    </w:p>
    <w:p w14:paraId="29D0F60F" w14:textId="77777777" w:rsidR="00CE3F65" w:rsidRDefault="00CE3F65" w:rsidP="00BE0FEE">
      <w:pPr>
        <w:spacing w:line="360" w:lineRule="auto"/>
        <w:rPr>
          <w:sz w:val="22"/>
          <w:szCs w:val="22"/>
        </w:rPr>
      </w:pPr>
    </w:p>
    <w:p w14:paraId="507C720B" w14:textId="77777777" w:rsidR="00907777" w:rsidRPr="00907777" w:rsidRDefault="00907777" w:rsidP="00BE0FEE">
      <w:pPr>
        <w:spacing w:line="360" w:lineRule="auto"/>
        <w:rPr>
          <w:b/>
          <w:sz w:val="22"/>
          <w:szCs w:val="22"/>
        </w:rPr>
      </w:pPr>
      <w:r w:rsidRPr="00907777">
        <w:rPr>
          <w:b/>
          <w:sz w:val="22"/>
          <w:szCs w:val="22"/>
        </w:rPr>
        <w:t xml:space="preserve">Our Plans </w:t>
      </w:r>
    </w:p>
    <w:p w14:paraId="512FEC9B" w14:textId="77777777" w:rsidR="00633D76" w:rsidRDefault="00271766" w:rsidP="00BE0FEE">
      <w:pPr>
        <w:spacing w:line="360" w:lineRule="auto"/>
        <w:rPr>
          <w:sz w:val="22"/>
          <w:szCs w:val="22"/>
        </w:rPr>
      </w:pPr>
      <w:r>
        <w:rPr>
          <w:sz w:val="22"/>
          <w:szCs w:val="22"/>
        </w:rPr>
        <w:t xml:space="preserve">As ever with a voluntary community club, it is as strong as its members therefore the executive is actively seconding parent representatives on the committee to build stronger links to parents and the wider community. This is the next building block to ensure the foundations are in place to </w:t>
      </w:r>
      <w:r w:rsidR="00EE2F08">
        <w:rPr>
          <w:sz w:val="22"/>
          <w:szCs w:val="22"/>
        </w:rPr>
        <w:t xml:space="preserve">expand the site to accommodate all football on the present site and extension. </w:t>
      </w:r>
    </w:p>
    <w:p w14:paraId="3694E3A1" w14:textId="77777777" w:rsidR="00B259CC" w:rsidRDefault="0065650D" w:rsidP="00BE0FEE">
      <w:pPr>
        <w:spacing w:line="360" w:lineRule="auto"/>
        <w:rPr>
          <w:sz w:val="22"/>
          <w:szCs w:val="22"/>
        </w:rPr>
      </w:pPr>
      <w:r w:rsidRPr="0065650D">
        <w:rPr>
          <w:b/>
          <w:sz w:val="22"/>
          <w:szCs w:val="22"/>
        </w:rPr>
        <w:t>Priority 1</w:t>
      </w:r>
      <w:r>
        <w:rPr>
          <w:sz w:val="22"/>
          <w:szCs w:val="22"/>
        </w:rPr>
        <w:t xml:space="preserve">. </w:t>
      </w:r>
      <w:r w:rsidR="00B259CC">
        <w:rPr>
          <w:sz w:val="22"/>
          <w:szCs w:val="22"/>
        </w:rPr>
        <w:t xml:space="preserve">Our first and current priority </w:t>
      </w:r>
      <w:r>
        <w:rPr>
          <w:sz w:val="22"/>
          <w:szCs w:val="22"/>
        </w:rPr>
        <w:t xml:space="preserve">is to secure the ground with the perimeter fencing and this as part of the planning 106 agreement will complete the securing of the lease and ensure the site is safe for users and secure. </w:t>
      </w:r>
    </w:p>
    <w:p w14:paraId="08ED71DB" w14:textId="77777777" w:rsidR="0065650D" w:rsidRDefault="0065650D" w:rsidP="00BE0FEE">
      <w:pPr>
        <w:spacing w:line="360" w:lineRule="auto"/>
        <w:rPr>
          <w:sz w:val="22"/>
          <w:szCs w:val="22"/>
        </w:rPr>
      </w:pPr>
      <w:r w:rsidRPr="0065650D">
        <w:rPr>
          <w:b/>
          <w:sz w:val="22"/>
          <w:szCs w:val="22"/>
        </w:rPr>
        <w:t>Priority 2</w:t>
      </w:r>
      <w:r>
        <w:rPr>
          <w:sz w:val="22"/>
          <w:szCs w:val="22"/>
        </w:rPr>
        <w:t xml:space="preserve">. To complete the refurbishment of the pavilion with new disabled access </w:t>
      </w:r>
      <w:r w:rsidR="000602FA">
        <w:rPr>
          <w:sz w:val="22"/>
          <w:szCs w:val="22"/>
        </w:rPr>
        <w:t>toilets, complete redecoration</w:t>
      </w:r>
      <w:r>
        <w:rPr>
          <w:sz w:val="22"/>
          <w:szCs w:val="22"/>
        </w:rPr>
        <w:t xml:space="preserve">, new </w:t>
      </w:r>
      <w:proofErr w:type="gramStart"/>
      <w:r>
        <w:rPr>
          <w:sz w:val="22"/>
          <w:szCs w:val="22"/>
        </w:rPr>
        <w:t>showers</w:t>
      </w:r>
      <w:proofErr w:type="gramEnd"/>
      <w:r>
        <w:rPr>
          <w:sz w:val="22"/>
          <w:szCs w:val="22"/>
        </w:rPr>
        <w:t xml:space="preserve"> and </w:t>
      </w:r>
      <w:r w:rsidR="000602FA">
        <w:rPr>
          <w:sz w:val="22"/>
          <w:szCs w:val="22"/>
        </w:rPr>
        <w:t xml:space="preserve">wheelchair access to the building. The vision is that this will enable further and wider use from local community groups. </w:t>
      </w:r>
    </w:p>
    <w:p w14:paraId="18359449" w14:textId="77777777" w:rsidR="000602FA" w:rsidRDefault="000602FA" w:rsidP="00BE0FEE">
      <w:pPr>
        <w:spacing w:line="360" w:lineRule="auto"/>
        <w:rPr>
          <w:sz w:val="22"/>
          <w:szCs w:val="22"/>
        </w:rPr>
      </w:pPr>
      <w:r>
        <w:rPr>
          <w:sz w:val="22"/>
          <w:szCs w:val="22"/>
        </w:rPr>
        <w:t>Grant funded cost £</w:t>
      </w:r>
      <w:r w:rsidR="00F20C27">
        <w:rPr>
          <w:sz w:val="22"/>
          <w:szCs w:val="22"/>
        </w:rPr>
        <w:t>6</w:t>
      </w:r>
      <w:r w:rsidR="00E71450">
        <w:rPr>
          <w:sz w:val="22"/>
          <w:szCs w:val="22"/>
        </w:rPr>
        <w:t>9</w:t>
      </w:r>
      <w:r w:rsidR="00F20C27">
        <w:rPr>
          <w:sz w:val="22"/>
          <w:szCs w:val="22"/>
        </w:rPr>
        <w:t>,</w:t>
      </w:r>
      <w:r w:rsidR="00E71450">
        <w:rPr>
          <w:sz w:val="22"/>
          <w:szCs w:val="22"/>
        </w:rPr>
        <w:t>747</w:t>
      </w:r>
      <w:r w:rsidR="00F20C27">
        <w:rPr>
          <w:sz w:val="22"/>
          <w:szCs w:val="22"/>
        </w:rPr>
        <w:t xml:space="preserve"> t</w:t>
      </w:r>
      <w:r w:rsidR="00E71450">
        <w:rPr>
          <w:sz w:val="22"/>
          <w:szCs w:val="22"/>
        </w:rPr>
        <w:t>hrough Viridor, with Claydon FC commitment of £1,440</w:t>
      </w:r>
    </w:p>
    <w:p w14:paraId="5A86710F" w14:textId="77777777" w:rsidR="00173719" w:rsidRDefault="000602FA" w:rsidP="00BE0FEE">
      <w:pPr>
        <w:spacing w:line="360" w:lineRule="auto"/>
        <w:rPr>
          <w:sz w:val="22"/>
          <w:szCs w:val="22"/>
        </w:rPr>
      </w:pPr>
      <w:r w:rsidRPr="000602FA">
        <w:rPr>
          <w:b/>
          <w:sz w:val="22"/>
          <w:szCs w:val="22"/>
        </w:rPr>
        <w:t>Priority 3</w:t>
      </w:r>
      <w:r>
        <w:rPr>
          <w:sz w:val="22"/>
          <w:szCs w:val="22"/>
        </w:rPr>
        <w:t xml:space="preserve">. </w:t>
      </w:r>
      <w:r w:rsidR="00173719">
        <w:rPr>
          <w:sz w:val="22"/>
          <w:szCs w:val="22"/>
        </w:rPr>
        <w:t xml:space="preserve">Land adjacent to the current ground </w:t>
      </w:r>
      <w:r w:rsidR="00515600">
        <w:rPr>
          <w:sz w:val="22"/>
          <w:szCs w:val="22"/>
        </w:rPr>
        <w:t>was part of the Ministry of Defence (MOD) estate</w:t>
      </w:r>
      <w:r>
        <w:rPr>
          <w:sz w:val="22"/>
          <w:szCs w:val="22"/>
        </w:rPr>
        <w:t xml:space="preserve">. We are currently planning our approach to discussing any further options for a lease with the current </w:t>
      </w:r>
      <w:proofErr w:type="gramStart"/>
      <w:r>
        <w:rPr>
          <w:sz w:val="22"/>
          <w:szCs w:val="22"/>
        </w:rPr>
        <w:t>land owner</w:t>
      </w:r>
      <w:proofErr w:type="gramEnd"/>
      <w:r>
        <w:rPr>
          <w:sz w:val="22"/>
          <w:szCs w:val="22"/>
        </w:rPr>
        <w:t xml:space="preserve"> and influence with Godfrey Spanner</w:t>
      </w:r>
      <w:r w:rsidR="00F20C27">
        <w:rPr>
          <w:sz w:val="22"/>
          <w:szCs w:val="22"/>
        </w:rPr>
        <w:t xml:space="preserve"> (</w:t>
      </w:r>
      <w:proofErr w:type="spellStart"/>
      <w:r w:rsidR="00F20C27">
        <w:rPr>
          <w:sz w:val="22"/>
          <w:szCs w:val="22"/>
        </w:rPr>
        <w:t>Snoasis</w:t>
      </w:r>
      <w:proofErr w:type="spellEnd"/>
      <w:r w:rsidR="00F20C27">
        <w:rPr>
          <w:sz w:val="22"/>
          <w:szCs w:val="22"/>
        </w:rPr>
        <w:t>)</w:t>
      </w:r>
      <w:r>
        <w:rPr>
          <w:sz w:val="22"/>
          <w:szCs w:val="22"/>
        </w:rPr>
        <w:t xml:space="preserve">. This is a real opportunity for the club to expand within the current site and alleviate local amenities to enable other football clubs to utilise them and meet our aspiration of expanding our football </w:t>
      </w:r>
      <w:r w:rsidR="00F20C27">
        <w:rPr>
          <w:sz w:val="22"/>
          <w:szCs w:val="22"/>
        </w:rPr>
        <w:t>across a wider spectrum</w:t>
      </w:r>
      <w:r>
        <w:rPr>
          <w:sz w:val="22"/>
          <w:szCs w:val="22"/>
        </w:rPr>
        <w:t xml:space="preserve">. </w:t>
      </w:r>
    </w:p>
    <w:p w14:paraId="72AC43A8" w14:textId="77777777" w:rsidR="00907777" w:rsidRDefault="00907777" w:rsidP="00BE0FEE">
      <w:pPr>
        <w:spacing w:line="360" w:lineRule="auto"/>
        <w:rPr>
          <w:sz w:val="22"/>
          <w:szCs w:val="22"/>
        </w:rPr>
      </w:pPr>
      <w:r>
        <w:rPr>
          <w:sz w:val="22"/>
          <w:szCs w:val="22"/>
        </w:rPr>
        <w:t xml:space="preserve">The club evolves with external opportunities and guidance through our governing bodies, The FA and influence through local government plans. Improvement </w:t>
      </w:r>
      <w:proofErr w:type="gramStart"/>
      <w:r>
        <w:rPr>
          <w:sz w:val="22"/>
          <w:szCs w:val="22"/>
        </w:rPr>
        <w:t>plans for the future</w:t>
      </w:r>
      <w:proofErr w:type="gramEnd"/>
      <w:r>
        <w:rPr>
          <w:sz w:val="22"/>
          <w:szCs w:val="22"/>
        </w:rPr>
        <w:t xml:space="preserve"> will </w:t>
      </w:r>
      <w:r>
        <w:rPr>
          <w:sz w:val="22"/>
          <w:szCs w:val="22"/>
        </w:rPr>
        <w:lastRenderedPageBreak/>
        <w:t xml:space="preserve">include evaluation of options such as artificial pitches where the setup costs are challenging however with the support of the community are not unachievable. Under priority 3 the club will strongly consider options and a separate business plan for artificial pitches and the opportunities it can present. </w:t>
      </w:r>
    </w:p>
    <w:p w14:paraId="55AC83DC" w14:textId="77777777" w:rsidR="00907777" w:rsidRDefault="00907777" w:rsidP="00BE0FEE">
      <w:pPr>
        <w:spacing w:line="360" w:lineRule="auto"/>
        <w:rPr>
          <w:sz w:val="22"/>
          <w:szCs w:val="22"/>
        </w:rPr>
      </w:pPr>
    </w:p>
    <w:p w14:paraId="564B6444" w14:textId="77777777" w:rsidR="00907777" w:rsidRPr="00907777" w:rsidRDefault="00907777" w:rsidP="00BE0FEE">
      <w:pPr>
        <w:spacing w:line="360" w:lineRule="auto"/>
        <w:rPr>
          <w:b/>
          <w:sz w:val="22"/>
          <w:szCs w:val="22"/>
        </w:rPr>
      </w:pPr>
      <w:r w:rsidRPr="00907777">
        <w:rPr>
          <w:b/>
          <w:sz w:val="22"/>
          <w:szCs w:val="22"/>
        </w:rPr>
        <w:t xml:space="preserve">Our progress </w:t>
      </w:r>
    </w:p>
    <w:p w14:paraId="25525A46" w14:textId="77777777" w:rsidR="000602FA" w:rsidRDefault="000602FA" w:rsidP="00BE0FEE">
      <w:pPr>
        <w:spacing w:line="360" w:lineRule="auto"/>
        <w:rPr>
          <w:sz w:val="22"/>
          <w:szCs w:val="22"/>
        </w:rPr>
      </w:pPr>
      <w:r>
        <w:rPr>
          <w:sz w:val="22"/>
          <w:szCs w:val="22"/>
        </w:rPr>
        <w:t>We are already in the throes of deliver</w:t>
      </w:r>
      <w:r w:rsidR="00C117BD">
        <w:rPr>
          <w:sz w:val="22"/>
          <w:szCs w:val="22"/>
        </w:rPr>
        <w:t>ing priority 1&amp;2 with a grant bi</w:t>
      </w:r>
      <w:r>
        <w:rPr>
          <w:sz w:val="22"/>
          <w:szCs w:val="22"/>
        </w:rPr>
        <w:t xml:space="preserve">d awaiting decision for the refurbishment of the pavilion and through securing the lease for the site </w:t>
      </w:r>
      <w:r w:rsidR="00C117BD">
        <w:rPr>
          <w:sz w:val="22"/>
          <w:szCs w:val="22"/>
        </w:rPr>
        <w:t>gaining the perimeter fencing</w:t>
      </w:r>
      <w:r w:rsidR="000B27EC">
        <w:rPr>
          <w:sz w:val="22"/>
          <w:szCs w:val="22"/>
        </w:rPr>
        <w:t xml:space="preserve">. </w:t>
      </w:r>
    </w:p>
    <w:p w14:paraId="635DF38A" w14:textId="77777777" w:rsidR="00C117BD" w:rsidRDefault="000B27EC" w:rsidP="00BE0FEE">
      <w:pPr>
        <w:spacing w:line="360" w:lineRule="auto"/>
        <w:rPr>
          <w:sz w:val="22"/>
          <w:szCs w:val="22"/>
        </w:rPr>
      </w:pPr>
      <w:r>
        <w:rPr>
          <w:sz w:val="22"/>
          <w:szCs w:val="22"/>
        </w:rPr>
        <w:t xml:space="preserve">In the last five years Claydon Football Club has secured improvements to </w:t>
      </w:r>
      <w:r w:rsidRPr="00C23279">
        <w:rPr>
          <w:sz w:val="22"/>
          <w:szCs w:val="22"/>
        </w:rPr>
        <w:t xml:space="preserve">facilities </w:t>
      </w:r>
      <w:r w:rsidR="00C23279" w:rsidRPr="00C23279">
        <w:rPr>
          <w:sz w:val="22"/>
          <w:szCs w:val="22"/>
        </w:rPr>
        <w:t>of £80,369</w:t>
      </w:r>
      <w:r w:rsidRPr="00C23279">
        <w:rPr>
          <w:sz w:val="22"/>
          <w:szCs w:val="22"/>
        </w:rPr>
        <w:t xml:space="preserve"> this represents real commitment to the local community. Those grants represent</w:t>
      </w:r>
      <w:r>
        <w:rPr>
          <w:sz w:val="22"/>
          <w:szCs w:val="22"/>
        </w:rPr>
        <w:t xml:space="preserve"> confidence and commitment to us as a football club to meet local planning goals of improving involvement, </w:t>
      </w:r>
      <w:r w:rsidR="00907777">
        <w:rPr>
          <w:sz w:val="22"/>
          <w:szCs w:val="22"/>
        </w:rPr>
        <w:t xml:space="preserve">physical </w:t>
      </w:r>
      <w:proofErr w:type="gramStart"/>
      <w:r w:rsidR="00907777">
        <w:rPr>
          <w:sz w:val="22"/>
          <w:szCs w:val="22"/>
        </w:rPr>
        <w:t>wellbeing</w:t>
      </w:r>
      <w:proofErr w:type="gramEnd"/>
      <w:r w:rsidR="00907777">
        <w:rPr>
          <w:sz w:val="22"/>
          <w:szCs w:val="22"/>
        </w:rPr>
        <w:t xml:space="preserve"> and capacity to meet them. </w:t>
      </w:r>
    </w:p>
    <w:p w14:paraId="2654D33F" w14:textId="77777777" w:rsidR="00907777" w:rsidRDefault="00907777" w:rsidP="00BE0FEE">
      <w:pPr>
        <w:spacing w:line="360" w:lineRule="auto"/>
        <w:rPr>
          <w:sz w:val="22"/>
          <w:szCs w:val="22"/>
        </w:rPr>
      </w:pPr>
      <w:r>
        <w:rPr>
          <w:sz w:val="22"/>
          <w:szCs w:val="22"/>
        </w:rPr>
        <w:t>Our FA development plan has been update</w:t>
      </w:r>
      <w:r w:rsidR="00A53EA8">
        <w:rPr>
          <w:sz w:val="22"/>
          <w:szCs w:val="22"/>
        </w:rPr>
        <w:t>d</w:t>
      </w:r>
      <w:r>
        <w:rPr>
          <w:sz w:val="22"/>
          <w:szCs w:val="22"/>
        </w:rPr>
        <w:t xml:space="preserve"> to look ahead for the next fi</w:t>
      </w:r>
      <w:r w:rsidR="00A53EA8">
        <w:rPr>
          <w:sz w:val="22"/>
          <w:szCs w:val="22"/>
        </w:rPr>
        <w:t xml:space="preserve">ve years and the expansion to offer wider access to provide equality to all people wishing to play football. </w:t>
      </w:r>
    </w:p>
    <w:p w14:paraId="1F38D0C2" w14:textId="77777777" w:rsidR="005F2E97" w:rsidRDefault="005F2E97" w:rsidP="00BE0FEE">
      <w:pPr>
        <w:spacing w:line="360" w:lineRule="auto"/>
        <w:rPr>
          <w:sz w:val="22"/>
          <w:szCs w:val="22"/>
        </w:rPr>
      </w:pPr>
    </w:p>
    <w:p w14:paraId="61AD7725" w14:textId="77777777" w:rsidR="006F1CD4" w:rsidRDefault="006F1CD4" w:rsidP="00BE0FEE">
      <w:pPr>
        <w:spacing w:line="360" w:lineRule="auto"/>
        <w:rPr>
          <w:sz w:val="22"/>
          <w:szCs w:val="22"/>
        </w:rPr>
      </w:pPr>
    </w:p>
    <w:p w14:paraId="56C0AA05" w14:textId="77777777" w:rsidR="007B60DB" w:rsidRDefault="007B60DB" w:rsidP="0066080D">
      <w:pPr>
        <w:spacing w:line="360" w:lineRule="auto"/>
      </w:pPr>
    </w:p>
    <w:p w14:paraId="38476B04" w14:textId="77777777" w:rsidR="007B60DB" w:rsidRDefault="007B60DB" w:rsidP="0066080D">
      <w:pPr>
        <w:spacing w:line="360" w:lineRule="auto"/>
        <w:rPr>
          <w:b/>
        </w:rPr>
      </w:pPr>
      <w:r>
        <w:rPr>
          <w:b/>
        </w:rPr>
        <w:t>Appendix 1</w:t>
      </w:r>
    </w:p>
    <w:p w14:paraId="26E15331" w14:textId="77777777" w:rsidR="007B60DB" w:rsidRDefault="007B60DB" w:rsidP="0066080D">
      <w:pPr>
        <w:spacing w:line="360" w:lineRule="auto"/>
        <w:rPr>
          <w:b/>
        </w:rPr>
      </w:pPr>
      <w:r>
        <w:rPr>
          <w:b/>
        </w:rPr>
        <w:t xml:space="preserve">Our Constitution </w:t>
      </w:r>
    </w:p>
    <w:bookmarkStart w:id="0" w:name="_MON_1593167756"/>
    <w:bookmarkEnd w:id="0"/>
    <w:p w14:paraId="2D41575E" w14:textId="77777777" w:rsidR="007B60DB" w:rsidRDefault="007B60DB" w:rsidP="0066080D">
      <w:pPr>
        <w:spacing w:line="360" w:lineRule="auto"/>
        <w:rPr>
          <w:b/>
        </w:rPr>
      </w:pPr>
      <w:r>
        <w:rPr>
          <w:b/>
        </w:rPr>
        <w:object w:dxaOrig="1530" w:dyaOrig="1002" w14:anchorId="52ADB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1pt" o:ole="">
            <v:imagedata r:id="rId12" o:title=""/>
          </v:shape>
          <o:OLEObject Type="Embed" ProgID="Word.Document.8" ShapeID="_x0000_i1025" DrawAspect="Icon" ObjectID="_1719312001" r:id="rId13">
            <o:FieldCodes>\s</o:FieldCodes>
          </o:OLEObject>
        </w:object>
      </w:r>
    </w:p>
    <w:p w14:paraId="3EC17F73" w14:textId="77777777" w:rsidR="0066080D" w:rsidRDefault="002C582D" w:rsidP="0066080D">
      <w:pPr>
        <w:spacing w:line="360" w:lineRule="auto"/>
      </w:pPr>
      <w:r w:rsidRPr="00F91A30">
        <w:rPr>
          <w:b/>
        </w:rPr>
        <w:t xml:space="preserve">Appendix </w:t>
      </w:r>
      <w:r w:rsidR="007B60DB">
        <w:rPr>
          <w:b/>
        </w:rPr>
        <w:t>2</w:t>
      </w:r>
    </w:p>
    <w:p w14:paraId="20433180" w14:textId="77777777" w:rsidR="00C23279" w:rsidRDefault="00C23279" w:rsidP="0066080D">
      <w:pPr>
        <w:spacing w:line="360" w:lineRule="auto"/>
        <w:rPr>
          <w:b/>
        </w:rPr>
      </w:pPr>
      <w:r>
        <w:rPr>
          <w:b/>
          <w:noProof/>
          <w:lang w:eastAsia="en-GB"/>
        </w:rPr>
        <w:lastRenderedPageBreak/>
        <w:drawing>
          <wp:inline distT="0" distB="0" distL="0" distR="0" wp14:anchorId="6CCC6581" wp14:editId="785EF98D">
            <wp:extent cx="5353050" cy="695112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2457" cy="6950352"/>
                    </a:xfrm>
                    <a:prstGeom prst="rect">
                      <a:avLst/>
                    </a:prstGeom>
                    <a:noFill/>
                    <a:ln>
                      <a:noFill/>
                    </a:ln>
                  </pic:spPr>
                </pic:pic>
              </a:graphicData>
            </a:graphic>
          </wp:inline>
        </w:drawing>
      </w:r>
    </w:p>
    <w:tbl>
      <w:tblPr>
        <w:tblW w:w="2709" w:type="dxa"/>
        <w:tblInd w:w="93" w:type="dxa"/>
        <w:tblLook w:val="04A0" w:firstRow="1" w:lastRow="0" w:firstColumn="1" w:lastColumn="0" w:noHBand="0" w:noVBand="1"/>
      </w:tblPr>
      <w:tblGrid>
        <w:gridCol w:w="2709"/>
      </w:tblGrid>
      <w:tr w:rsidR="00F20C27" w:rsidRPr="002C582D" w14:paraId="15C6A101" w14:textId="77777777" w:rsidTr="00E523D4">
        <w:trPr>
          <w:trHeight w:val="315"/>
        </w:trPr>
        <w:tc>
          <w:tcPr>
            <w:tcW w:w="2709" w:type="dxa"/>
            <w:tcBorders>
              <w:top w:val="nil"/>
              <w:left w:val="nil"/>
              <w:bottom w:val="nil"/>
              <w:right w:val="nil"/>
            </w:tcBorders>
            <w:shd w:val="clear" w:color="auto" w:fill="auto"/>
            <w:noWrap/>
            <w:vAlign w:val="bottom"/>
            <w:hideMark/>
          </w:tcPr>
          <w:p w14:paraId="4CCEC35B" w14:textId="77777777" w:rsidR="007B60DB" w:rsidRDefault="007B60DB" w:rsidP="007B60DB">
            <w:pPr>
              <w:rPr>
                <w:b/>
              </w:rPr>
            </w:pPr>
          </w:p>
          <w:p w14:paraId="33295B51" w14:textId="77777777" w:rsidR="007B60DB" w:rsidRPr="00F91A30" w:rsidRDefault="007B60DB" w:rsidP="007B60DB">
            <w:pPr>
              <w:rPr>
                <w:b/>
              </w:rPr>
            </w:pPr>
            <w:r w:rsidRPr="00F91A30">
              <w:rPr>
                <w:b/>
              </w:rPr>
              <w:t xml:space="preserve">Development </w:t>
            </w:r>
            <w:r w:rsidR="00E523D4">
              <w:rPr>
                <w:b/>
              </w:rPr>
              <w:t>Plan</w:t>
            </w:r>
            <w:r>
              <w:rPr>
                <w:b/>
              </w:rPr>
              <w:t xml:space="preserve"> Appendix 3</w:t>
            </w:r>
          </w:p>
          <w:p w14:paraId="54A1036C" w14:textId="77777777" w:rsidR="007B60DB" w:rsidRDefault="007B60DB" w:rsidP="007B60DB">
            <w:pPr>
              <w:ind w:left="9" w:hanging="9"/>
            </w:pPr>
            <w:r>
              <w:object w:dxaOrig="1530" w:dyaOrig="1002" w14:anchorId="6E988171">
                <v:shape id="_x0000_i1026" type="#_x0000_t75" style="width:76.5pt;height:50.1pt" o:ole="">
                  <v:imagedata r:id="rId15" o:title=""/>
                </v:shape>
                <o:OLEObject Type="Embed" ProgID="Acrobat.Document.DC" ShapeID="_x0000_i1026" DrawAspect="Icon" ObjectID="_1719312002" r:id="rId16"/>
              </w:object>
            </w:r>
          </w:p>
          <w:p w14:paraId="400D2DA3" w14:textId="77777777" w:rsidR="00F20C27" w:rsidRPr="00E523D4" w:rsidRDefault="00F20C27" w:rsidP="002C582D">
            <w:pPr>
              <w:rPr>
                <w:rFonts w:ascii="Calibri" w:hAnsi="Calibri" w:cs="Times New Roman"/>
                <w:color w:val="000000"/>
                <w:sz w:val="22"/>
                <w:szCs w:val="22"/>
                <w:lang w:eastAsia="en-GB"/>
              </w:rPr>
            </w:pPr>
          </w:p>
          <w:p w14:paraId="549C932A" w14:textId="77777777" w:rsidR="00E523D4" w:rsidRPr="00E523D4" w:rsidRDefault="00E523D4" w:rsidP="002C582D">
            <w:pPr>
              <w:rPr>
                <w:b/>
                <w:color w:val="000000"/>
                <w:sz w:val="22"/>
                <w:szCs w:val="22"/>
                <w:highlight w:val="yellow"/>
                <w:lang w:eastAsia="en-GB"/>
              </w:rPr>
            </w:pPr>
            <w:r w:rsidRPr="00E523D4">
              <w:rPr>
                <w:b/>
                <w:color w:val="000000"/>
                <w:sz w:val="22"/>
                <w:szCs w:val="22"/>
                <w:lang w:eastAsia="en-GB"/>
              </w:rPr>
              <w:t>Our executive</w:t>
            </w:r>
          </w:p>
        </w:tc>
      </w:tr>
      <w:tr w:rsidR="00F20C27" w:rsidRPr="002C582D" w14:paraId="368B6900" w14:textId="77777777" w:rsidTr="00E523D4">
        <w:trPr>
          <w:trHeight w:val="150"/>
        </w:trPr>
        <w:tc>
          <w:tcPr>
            <w:tcW w:w="2709" w:type="dxa"/>
            <w:tcBorders>
              <w:top w:val="nil"/>
              <w:left w:val="nil"/>
              <w:bottom w:val="nil"/>
              <w:right w:val="nil"/>
            </w:tcBorders>
            <w:shd w:val="clear" w:color="auto" w:fill="auto"/>
            <w:noWrap/>
            <w:vAlign w:val="bottom"/>
            <w:hideMark/>
          </w:tcPr>
          <w:p w14:paraId="001B68AD" w14:textId="77777777" w:rsidR="00F20C27" w:rsidRPr="00F91A30" w:rsidRDefault="00F20C27" w:rsidP="002C582D">
            <w:pPr>
              <w:rPr>
                <w:rFonts w:ascii="Calibri" w:hAnsi="Calibri" w:cs="Times New Roman"/>
                <w:color w:val="000000"/>
                <w:sz w:val="22"/>
                <w:szCs w:val="22"/>
                <w:highlight w:val="yellow"/>
                <w:lang w:eastAsia="en-GB"/>
              </w:rPr>
            </w:pPr>
          </w:p>
        </w:tc>
      </w:tr>
      <w:tr w:rsidR="00F20C27" w:rsidRPr="002C582D" w14:paraId="6AB58471" w14:textId="77777777" w:rsidTr="00E523D4">
        <w:trPr>
          <w:trHeight w:val="135"/>
        </w:trPr>
        <w:tc>
          <w:tcPr>
            <w:tcW w:w="2709" w:type="dxa"/>
            <w:tcBorders>
              <w:top w:val="nil"/>
              <w:left w:val="nil"/>
              <w:bottom w:val="nil"/>
              <w:right w:val="nil"/>
            </w:tcBorders>
            <w:shd w:val="clear" w:color="auto" w:fill="auto"/>
            <w:noWrap/>
            <w:vAlign w:val="bottom"/>
            <w:hideMark/>
          </w:tcPr>
          <w:p w14:paraId="1D47E8AA" w14:textId="77777777" w:rsidR="00F20C27" w:rsidRPr="00F91A30" w:rsidRDefault="00F20C27" w:rsidP="002C582D">
            <w:pPr>
              <w:rPr>
                <w:rFonts w:ascii="Calibri" w:hAnsi="Calibri" w:cs="Times New Roman"/>
                <w:color w:val="000000"/>
                <w:sz w:val="22"/>
                <w:szCs w:val="22"/>
                <w:highlight w:val="yellow"/>
                <w:lang w:eastAsia="en-GB"/>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2229"/>
        <w:gridCol w:w="1442"/>
        <w:gridCol w:w="3135"/>
      </w:tblGrid>
      <w:tr w:rsidR="006F1CD4" w14:paraId="3D509B8F" w14:textId="77777777" w:rsidTr="00810E12">
        <w:tc>
          <w:tcPr>
            <w:tcW w:w="2310" w:type="dxa"/>
          </w:tcPr>
          <w:p w14:paraId="50A6D637" w14:textId="77777777" w:rsidR="006F1CD4" w:rsidRDefault="006F1CD4" w:rsidP="00810E12">
            <w:pPr>
              <w:pStyle w:val="Footer"/>
            </w:pPr>
            <w:r w:rsidRPr="00110FC0">
              <w:rPr>
                <w:rFonts w:cstheme="minorHAnsi"/>
                <w:b/>
                <w:color w:val="0000FF"/>
                <w:sz w:val="20"/>
                <w:szCs w:val="20"/>
              </w:rPr>
              <w:t>Chairman</w:t>
            </w:r>
          </w:p>
        </w:tc>
        <w:tc>
          <w:tcPr>
            <w:tcW w:w="2310" w:type="dxa"/>
          </w:tcPr>
          <w:p w14:paraId="2B74DCCA" w14:textId="77777777" w:rsidR="006F1CD4" w:rsidRPr="00147631" w:rsidRDefault="006F1CD4" w:rsidP="00810E12">
            <w:pPr>
              <w:pStyle w:val="Footer"/>
              <w:jc w:val="both"/>
              <w:rPr>
                <w:color w:val="0000FF"/>
                <w:sz w:val="20"/>
                <w:szCs w:val="20"/>
              </w:rPr>
            </w:pPr>
            <w:r w:rsidRPr="00147631">
              <w:rPr>
                <w:rFonts w:cstheme="minorHAnsi"/>
                <w:color w:val="0000FF"/>
                <w:sz w:val="20"/>
                <w:szCs w:val="20"/>
              </w:rPr>
              <w:t xml:space="preserve">Tim Carr               </w:t>
            </w:r>
          </w:p>
        </w:tc>
        <w:tc>
          <w:tcPr>
            <w:tcW w:w="1442" w:type="dxa"/>
          </w:tcPr>
          <w:p w14:paraId="3D46FEEF" w14:textId="77777777" w:rsidR="006F1CD4" w:rsidRDefault="006F1CD4" w:rsidP="00810E12">
            <w:pPr>
              <w:pStyle w:val="Footer"/>
            </w:pPr>
            <w:r>
              <w:rPr>
                <w:rFonts w:cstheme="minorHAnsi"/>
                <w:b/>
                <w:color w:val="0000FF"/>
                <w:sz w:val="20"/>
                <w:szCs w:val="20"/>
              </w:rPr>
              <w:t>07731473958</w:t>
            </w:r>
            <w:r w:rsidRPr="00110FC0">
              <w:rPr>
                <w:rFonts w:cstheme="minorHAnsi"/>
                <w:color w:val="0000FF"/>
                <w:sz w:val="20"/>
                <w:szCs w:val="20"/>
              </w:rPr>
              <w:t xml:space="preserve">               </w:t>
            </w:r>
          </w:p>
        </w:tc>
        <w:tc>
          <w:tcPr>
            <w:tcW w:w="3180" w:type="dxa"/>
          </w:tcPr>
          <w:p w14:paraId="67AEF096" w14:textId="77777777" w:rsidR="006F1CD4" w:rsidRDefault="00810E12" w:rsidP="00810E12">
            <w:hyperlink r:id="rId17" w:history="1">
              <w:r w:rsidR="006F1CD4" w:rsidRPr="00AA4A6E">
                <w:rPr>
                  <w:rStyle w:val="Hyperlink"/>
                  <w:rFonts w:cstheme="minorHAnsi"/>
                  <w:sz w:val="20"/>
                  <w:szCs w:val="20"/>
                </w:rPr>
                <w:t>tim.carr@claydon-fc.co.uk</w:t>
              </w:r>
            </w:hyperlink>
          </w:p>
        </w:tc>
      </w:tr>
      <w:tr w:rsidR="006F1CD4" w14:paraId="74AFE8C4" w14:textId="77777777" w:rsidTr="00810E12">
        <w:tc>
          <w:tcPr>
            <w:tcW w:w="2310" w:type="dxa"/>
          </w:tcPr>
          <w:p w14:paraId="586C9A75" w14:textId="77777777" w:rsidR="006F1CD4" w:rsidRDefault="006F1CD4" w:rsidP="00810E12">
            <w:pPr>
              <w:pStyle w:val="Footer"/>
            </w:pPr>
            <w:r w:rsidRPr="00110FC0">
              <w:rPr>
                <w:rFonts w:cstheme="minorHAnsi"/>
                <w:b/>
                <w:color w:val="0000FF"/>
                <w:sz w:val="20"/>
                <w:szCs w:val="20"/>
              </w:rPr>
              <w:lastRenderedPageBreak/>
              <w:t>Vice Chairman</w:t>
            </w:r>
          </w:p>
        </w:tc>
        <w:tc>
          <w:tcPr>
            <w:tcW w:w="2310" w:type="dxa"/>
          </w:tcPr>
          <w:p w14:paraId="596E6EB7" w14:textId="77777777" w:rsidR="006F1CD4" w:rsidRPr="00147631" w:rsidRDefault="006F1CD4" w:rsidP="00810E12">
            <w:pPr>
              <w:pStyle w:val="Footer"/>
              <w:rPr>
                <w:color w:val="0000FF"/>
                <w:sz w:val="20"/>
                <w:szCs w:val="20"/>
              </w:rPr>
            </w:pPr>
            <w:r w:rsidRPr="00147631">
              <w:rPr>
                <w:rFonts w:cstheme="minorHAnsi"/>
                <w:color w:val="0000FF"/>
                <w:sz w:val="20"/>
                <w:szCs w:val="20"/>
              </w:rPr>
              <w:t xml:space="preserve">Dave Martin            </w:t>
            </w:r>
          </w:p>
        </w:tc>
        <w:tc>
          <w:tcPr>
            <w:tcW w:w="1442" w:type="dxa"/>
          </w:tcPr>
          <w:p w14:paraId="7C9A581D" w14:textId="77777777" w:rsidR="006F1CD4" w:rsidRDefault="006F1CD4" w:rsidP="00810E12">
            <w:pPr>
              <w:pStyle w:val="Footer"/>
            </w:pPr>
            <w:r w:rsidRPr="00110FC0">
              <w:rPr>
                <w:rFonts w:cstheme="minorHAnsi"/>
                <w:b/>
                <w:color w:val="0000FF"/>
                <w:sz w:val="20"/>
                <w:szCs w:val="20"/>
              </w:rPr>
              <w:t>07976216386</w:t>
            </w:r>
          </w:p>
        </w:tc>
        <w:tc>
          <w:tcPr>
            <w:tcW w:w="3180" w:type="dxa"/>
          </w:tcPr>
          <w:p w14:paraId="4833577B" w14:textId="77777777" w:rsidR="006F1CD4" w:rsidRDefault="00810E12" w:rsidP="00810E12">
            <w:pPr>
              <w:pStyle w:val="Footer"/>
            </w:pPr>
            <w:hyperlink r:id="rId18" w:history="1">
              <w:r w:rsidR="006F1CD4" w:rsidRPr="006F1697">
                <w:rPr>
                  <w:rStyle w:val="Hyperlink"/>
                  <w:sz w:val="20"/>
                </w:rPr>
                <w:t>dave.martin@claydon-fc.co.uk</w:t>
              </w:r>
            </w:hyperlink>
          </w:p>
        </w:tc>
      </w:tr>
      <w:tr w:rsidR="006F1CD4" w14:paraId="06524B84" w14:textId="77777777" w:rsidTr="00810E12">
        <w:tc>
          <w:tcPr>
            <w:tcW w:w="2310" w:type="dxa"/>
          </w:tcPr>
          <w:p w14:paraId="1B81944D" w14:textId="77777777" w:rsidR="006F1CD4" w:rsidRDefault="006F1CD4" w:rsidP="00810E12">
            <w:pPr>
              <w:pStyle w:val="Footer"/>
            </w:pPr>
            <w:r w:rsidRPr="00110FC0">
              <w:rPr>
                <w:rFonts w:cstheme="minorHAnsi"/>
                <w:b/>
                <w:color w:val="0000FF"/>
                <w:sz w:val="20"/>
                <w:szCs w:val="20"/>
              </w:rPr>
              <w:t xml:space="preserve">Treasurer -                </w:t>
            </w:r>
          </w:p>
        </w:tc>
        <w:tc>
          <w:tcPr>
            <w:tcW w:w="2310" w:type="dxa"/>
          </w:tcPr>
          <w:p w14:paraId="5523136E" w14:textId="77777777" w:rsidR="006F1CD4" w:rsidRPr="00147631" w:rsidRDefault="006F1CD4" w:rsidP="00810E12">
            <w:pPr>
              <w:pStyle w:val="Footer"/>
              <w:rPr>
                <w:color w:val="0000FF"/>
                <w:sz w:val="20"/>
                <w:szCs w:val="20"/>
              </w:rPr>
            </w:pPr>
            <w:r w:rsidRPr="00147631">
              <w:rPr>
                <w:rFonts w:cstheme="minorHAnsi"/>
                <w:color w:val="0000FF"/>
                <w:sz w:val="20"/>
                <w:szCs w:val="20"/>
              </w:rPr>
              <w:t>Tony Adams</w:t>
            </w:r>
          </w:p>
        </w:tc>
        <w:tc>
          <w:tcPr>
            <w:tcW w:w="1442" w:type="dxa"/>
          </w:tcPr>
          <w:p w14:paraId="3DAD4B69" w14:textId="77777777" w:rsidR="006F1CD4" w:rsidRDefault="006F1CD4" w:rsidP="00810E12">
            <w:pPr>
              <w:pStyle w:val="Footer"/>
            </w:pPr>
            <w:r w:rsidRPr="00110FC0">
              <w:rPr>
                <w:rFonts w:cstheme="minorHAnsi"/>
                <w:b/>
                <w:color w:val="0000FF"/>
                <w:sz w:val="20"/>
                <w:szCs w:val="20"/>
              </w:rPr>
              <w:t>07912097479</w:t>
            </w:r>
          </w:p>
        </w:tc>
        <w:tc>
          <w:tcPr>
            <w:tcW w:w="3180" w:type="dxa"/>
          </w:tcPr>
          <w:p w14:paraId="3C32DCED" w14:textId="77777777" w:rsidR="006F1CD4" w:rsidRDefault="00810E12" w:rsidP="00810E12">
            <w:pPr>
              <w:pStyle w:val="Footer"/>
            </w:pPr>
            <w:hyperlink r:id="rId19" w:history="1">
              <w:r w:rsidR="006F1CD4" w:rsidRPr="00AA4A6E">
                <w:rPr>
                  <w:rStyle w:val="Hyperlink"/>
                  <w:rFonts w:cstheme="minorHAnsi"/>
                  <w:sz w:val="20"/>
                  <w:szCs w:val="20"/>
                </w:rPr>
                <w:t>tony@claydon-fc.co.uk</w:t>
              </w:r>
            </w:hyperlink>
          </w:p>
        </w:tc>
      </w:tr>
      <w:tr w:rsidR="006F1CD4" w14:paraId="475D0519" w14:textId="77777777" w:rsidTr="00810E12">
        <w:tc>
          <w:tcPr>
            <w:tcW w:w="2310" w:type="dxa"/>
          </w:tcPr>
          <w:p w14:paraId="1E27AB25" w14:textId="77777777" w:rsidR="006F1CD4" w:rsidRDefault="006F1CD4" w:rsidP="00810E12">
            <w:pPr>
              <w:pStyle w:val="Footer"/>
            </w:pPr>
            <w:r w:rsidRPr="00110FC0">
              <w:rPr>
                <w:rFonts w:cstheme="minorHAnsi"/>
                <w:b/>
                <w:color w:val="0000FF"/>
                <w:sz w:val="20"/>
                <w:szCs w:val="20"/>
              </w:rPr>
              <w:t>Welfare Officer</w:t>
            </w:r>
          </w:p>
        </w:tc>
        <w:tc>
          <w:tcPr>
            <w:tcW w:w="2310" w:type="dxa"/>
          </w:tcPr>
          <w:p w14:paraId="72DD7A03" w14:textId="77777777" w:rsidR="006F1CD4" w:rsidRPr="00147631" w:rsidRDefault="006F1CD4" w:rsidP="00810E12">
            <w:pPr>
              <w:pStyle w:val="Footer"/>
              <w:rPr>
                <w:color w:val="0000FF"/>
                <w:sz w:val="20"/>
                <w:szCs w:val="20"/>
              </w:rPr>
            </w:pPr>
            <w:r w:rsidRPr="00147631">
              <w:rPr>
                <w:rFonts w:cstheme="minorHAnsi"/>
                <w:color w:val="0000FF"/>
                <w:sz w:val="20"/>
                <w:szCs w:val="20"/>
              </w:rPr>
              <w:t>Heidi Alberto</w:t>
            </w:r>
          </w:p>
        </w:tc>
        <w:tc>
          <w:tcPr>
            <w:tcW w:w="1442" w:type="dxa"/>
          </w:tcPr>
          <w:p w14:paraId="359EC18C" w14:textId="77777777" w:rsidR="006F1CD4" w:rsidRDefault="006F1CD4" w:rsidP="00810E12">
            <w:pPr>
              <w:pStyle w:val="Footer"/>
            </w:pPr>
            <w:r>
              <w:rPr>
                <w:rFonts w:cstheme="minorHAnsi"/>
                <w:color w:val="0000FF"/>
                <w:sz w:val="20"/>
                <w:szCs w:val="20"/>
              </w:rPr>
              <w:t>07715403426</w:t>
            </w:r>
          </w:p>
        </w:tc>
        <w:tc>
          <w:tcPr>
            <w:tcW w:w="3180" w:type="dxa"/>
          </w:tcPr>
          <w:p w14:paraId="2673E676" w14:textId="77777777" w:rsidR="006F1CD4" w:rsidRDefault="006F1CD4" w:rsidP="00810E12">
            <w:pPr>
              <w:pStyle w:val="Footer"/>
            </w:pPr>
            <w:r>
              <w:rPr>
                <w:rFonts w:cstheme="minorHAnsi"/>
                <w:color w:val="0000FF"/>
                <w:sz w:val="20"/>
                <w:szCs w:val="20"/>
              </w:rPr>
              <w:t>heidialberto61@gmail.com</w:t>
            </w:r>
          </w:p>
        </w:tc>
      </w:tr>
      <w:tr w:rsidR="006F1CD4" w14:paraId="395D7B8F" w14:textId="77777777" w:rsidTr="00810E12">
        <w:tc>
          <w:tcPr>
            <w:tcW w:w="2310" w:type="dxa"/>
          </w:tcPr>
          <w:p w14:paraId="56996DD1" w14:textId="77777777" w:rsidR="006F1CD4" w:rsidRDefault="006F1CD4" w:rsidP="00810E12">
            <w:pPr>
              <w:pStyle w:val="Footer"/>
            </w:pPr>
            <w:r w:rsidRPr="00110FC0">
              <w:rPr>
                <w:rFonts w:cstheme="minorHAnsi"/>
                <w:b/>
                <w:color w:val="0000FF"/>
                <w:sz w:val="20"/>
                <w:szCs w:val="20"/>
              </w:rPr>
              <w:t>Youth Secretary</w:t>
            </w:r>
          </w:p>
        </w:tc>
        <w:tc>
          <w:tcPr>
            <w:tcW w:w="2310" w:type="dxa"/>
          </w:tcPr>
          <w:p w14:paraId="5716CDAE" w14:textId="77777777" w:rsidR="006F1CD4" w:rsidRPr="00147631" w:rsidRDefault="006F1CD4" w:rsidP="00810E12">
            <w:pPr>
              <w:pStyle w:val="Footer"/>
              <w:rPr>
                <w:color w:val="0000FF"/>
                <w:sz w:val="20"/>
                <w:szCs w:val="20"/>
              </w:rPr>
            </w:pPr>
            <w:r w:rsidRPr="00147631">
              <w:rPr>
                <w:color w:val="0000FF"/>
                <w:sz w:val="20"/>
                <w:szCs w:val="20"/>
              </w:rPr>
              <w:t>Tim Carr</w:t>
            </w:r>
            <w:r>
              <w:rPr>
                <w:color w:val="0000FF"/>
                <w:sz w:val="20"/>
                <w:szCs w:val="20"/>
              </w:rPr>
              <w:t>/vacant</w:t>
            </w:r>
          </w:p>
        </w:tc>
        <w:tc>
          <w:tcPr>
            <w:tcW w:w="1442" w:type="dxa"/>
          </w:tcPr>
          <w:p w14:paraId="20DD757D" w14:textId="77777777" w:rsidR="006F1CD4" w:rsidRDefault="006F1CD4" w:rsidP="00810E12">
            <w:pPr>
              <w:pStyle w:val="Footer"/>
            </w:pPr>
          </w:p>
        </w:tc>
        <w:tc>
          <w:tcPr>
            <w:tcW w:w="3180" w:type="dxa"/>
          </w:tcPr>
          <w:p w14:paraId="6AF0F7C0" w14:textId="77777777" w:rsidR="006F1CD4" w:rsidRDefault="006F1CD4" w:rsidP="00810E12">
            <w:pPr>
              <w:pStyle w:val="Footer"/>
            </w:pPr>
          </w:p>
        </w:tc>
      </w:tr>
      <w:tr w:rsidR="006F1CD4" w14:paraId="67558D00" w14:textId="77777777" w:rsidTr="00810E12">
        <w:tc>
          <w:tcPr>
            <w:tcW w:w="2310" w:type="dxa"/>
          </w:tcPr>
          <w:p w14:paraId="5259EBB3" w14:textId="77777777" w:rsidR="006F1CD4" w:rsidRDefault="006F1CD4" w:rsidP="00810E12">
            <w:pPr>
              <w:pStyle w:val="Footer"/>
            </w:pPr>
            <w:r w:rsidRPr="00110FC0">
              <w:rPr>
                <w:rFonts w:cstheme="minorHAnsi"/>
                <w:b/>
                <w:color w:val="0000FF"/>
                <w:sz w:val="20"/>
                <w:szCs w:val="20"/>
              </w:rPr>
              <w:t xml:space="preserve">Men’s Secretary      </w:t>
            </w:r>
          </w:p>
        </w:tc>
        <w:tc>
          <w:tcPr>
            <w:tcW w:w="2310" w:type="dxa"/>
          </w:tcPr>
          <w:p w14:paraId="5EB40831" w14:textId="77777777" w:rsidR="006F1CD4" w:rsidRPr="00147631" w:rsidRDefault="006F1CD4" w:rsidP="00810E12">
            <w:pPr>
              <w:pStyle w:val="Footer"/>
              <w:rPr>
                <w:color w:val="0000FF"/>
                <w:sz w:val="20"/>
                <w:szCs w:val="20"/>
              </w:rPr>
            </w:pPr>
            <w:r w:rsidRPr="00147631">
              <w:rPr>
                <w:rFonts w:cstheme="minorHAnsi"/>
                <w:color w:val="0000FF"/>
                <w:sz w:val="20"/>
                <w:szCs w:val="20"/>
              </w:rPr>
              <w:t>Tim Carr</w:t>
            </w:r>
            <w:r>
              <w:rPr>
                <w:rFonts w:cstheme="minorHAnsi"/>
                <w:color w:val="0000FF"/>
                <w:sz w:val="20"/>
                <w:szCs w:val="20"/>
              </w:rPr>
              <w:t>/ vacant</w:t>
            </w:r>
          </w:p>
        </w:tc>
        <w:tc>
          <w:tcPr>
            <w:tcW w:w="1442" w:type="dxa"/>
          </w:tcPr>
          <w:p w14:paraId="3BAB3BA8" w14:textId="77777777" w:rsidR="006F1CD4" w:rsidRDefault="006F1CD4" w:rsidP="00810E12">
            <w:pPr>
              <w:pStyle w:val="Footer"/>
            </w:pPr>
            <w:r w:rsidRPr="00110FC0">
              <w:rPr>
                <w:rFonts w:cstheme="minorHAnsi"/>
                <w:b/>
                <w:color w:val="0000FF"/>
                <w:sz w:val="20"/>
                <w:szCs w:val="20"/>
              </w:rPr>
              <w:t>07731473958</w:t>
            </w:r>
          </w:p>
        </w:tc>
        <w:tc>
          <w:tcPr>
            <w:tcW w:w="3180" w:type="dxa"/>
          </w:tcPr>
          <w:p w14:paraId="331C7F8A" w14:textId="77777777" w:rsidR="006F1CD4" w:rsidRDefault="00810E12" w:rsidP="00810E12">
            <w:pPr>
              <w:pStyle w:val="Footer"/>
            </w:pPr>
            <w:hyperlink r:id="rId20" w:history="1">
              <w:r w:rsidR="006F1CD4" w:rsidRPr="00AA4A6E">
                <w:rPr>
                  <w:rStyle w:val="Hyperlink"/>
                  <w:rFonts w:cstheme="minorHAnsi"/>
                  <w:sz w:val="20"/>
                  <w:szCs w:val="20"/>
                </w:rPr>
                <w:t>tim.carr@claydon-fc.co.uk</w:t>
              </w:r>
            </w:hyperlink>
          </w:p>
        </w:tc>
      </w:tr>
    </w:tbl>
    <w:p w14:paraId="580F17DC" w14:textId="77777777" w:rsidR="006F1CD4" w:rsidRPr="00514BC4" w:rsidRDefault="006F1CD4" w:rsidP="006F1CD4">
      <w:pPr>
        <w:pStyle w:val="Footer"/>
      </w:pPr>
      <w:r w:rsidRPr="00110FC0">
        <w:rPr>
          <w:rFonts w:cstheme="minorHAnsi"/>
          <w:b/>
          <w:color w:val="0000FF"/>
          <w:sz w:val="20"/>
          <w:szCs w:val="20"/>
        </w:rPr>
        <w:t xml:space="preserve">Minutes Secretary </w:t>
      </w:r>
      <w:r>
        <w:rPr>
          <w:rFonts w:cstheme="minorHAnsi"/>
          <w:b/>
          <w:color w:val="0000FF"/>
          <w:sz w:val="20"/>
          <w:szCs w:val="20"/>
        </w:rPr>
        <w:t xml:space="preserve">          </w:t>
      </w:r>
    </w:p>
    <w:p w14:paraId="56132B1D" w14:textId="77777777" w:rsidR="002C582D" w:rsidRPr="002C582D" w:rsidRDefault="002C582D" w:rsidP="0066080D">
      <w:pPr>
        <w:spacing w:line="360" w:lineRule="auto"/>
        <w:rPr>
          <w:b/>
          <w:sz w:val="22"/>
          <w:szCs w:val="22"/>
        </w:rPr>
      </w:pPr>
    </w:p>
    <w:sectPr w:rsidR="002C582D" w:rsidRPr="002C582D" w:rsidSect="006F1CD4">
      <w:footerReference w:type="default" r:id="rId2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7BAFF" w14:textId="77777777" w:rsidR="00775F5E" w:rsidRDefault="00775F5E" w:rsidP="00F30EBA">
      <w:r>
        <w:separator/>
      </w:r>
    </w:p>
  </w:endnote>
  <w:endnote w:type="continuationSeparator" w:id="0">
    <w:p w14:paraId="2896C65C" w14:textId="77777777" w:rsidR="00775F5E" w:rsidRDefault="00775F5E" w:rsidP="00F30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9399545"/>
      <w:docPartObj>
        <w:docPartGallery w:val="Page Numbers (Bottom of Page)"/>
        <w:docPartUnique/>
      </w:docPartObj>
    </w:sdtPr>
    <w:sdtEndPr>
      <w:rPr>
        <w:noProof/>
      </w:rPr>
    </w:sdtEndPr>
    <w:sdtContent>
      <w:p w14:paraId="7EEBA5F4" w14:textId="77777777" w:rsidR="007B60DB" w:rsidRDefault="007B60DB">
        <w:pPr>
          <w:pStyle w:val="Footer"/>
          <w:jc w:val="center"/>
        </w:pPr>
        <w:r>
          <w:fldChar w:fldCharType="begin"/>
        </w:r>
        <w:r>
          <w:instrText xml:space="preserve"> PAGE   \* MERGEFORMAT </w:instrText>
        </w:r>
        <w:r>
          <w:fldChar w:fldCharType="separate"/>
        </w:r>
        <w:r w:rsidR="001200AE">
          <w:rPr>
            <w:noProof/>
          </w:rPr>
          <w:t>1</w:t>
        </w:r>
        <w:r>
          <w:rPr>
            <w:noProof/>
          </w:rPr>
          <w:fldChar w:fldCharType="end"/>
        </w:r>
      </w:p>
    </w:sdtContent>
  </w:sdt>
  <w:p w14:paraId="314A7674" w14:textId="77777777" w:rsidR="002C582D" w:rsidRPr="006F1697" w:rsidRDefault="002C582D" w:rsidP="00F30EBA">
    <w:pP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58DDD" w14:textId="77777777" w:rsidR="00775F5E" w:rsidRDefault="00775F5E" w:rsidP="00F30EBA">
      <w:r>
        <w:separator/>
      </w:r>
    </w:p>
  </w:footnote>
  <w:footnote w:type="continuationSeparator" w:id="0">
    <w:p w14:paraId="22A98FA8" w14:textId="77777777" w:rsidR="00775F5E" w:rsidRDefault="00775F5E" w:rsidP="00F30E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D5858"/>
    <w:multiLevelType w:val="hybridMultilevel"/>
    <w:tmpl w:val="77624AB6"/>
    <w:lvl w:ilvl="0" w:tplc="89A871B0">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E765771"/>
    <w:multiLevelType w:val="hybridMultilevel"/>
    <w:tmpl w:val="8DFA43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B30174F"/>
    <w:multiLevelType w:val="hybridMultilevel"/>
    <w:tmpl w:val="3A48635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4E61338"/>
    <w:multiLevelType w:val="hybridMultilevel"/>
    <w:tmpl w:val="18A6E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0EF5CBC"/>
    <w:multiLevelType w:val="hybridMultilevel"/>
    <w:tmpl w:val="644628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5" w15:restartNumberingAfterBreak="0">
    <w:nsid w:val="4A2951C3"/>
    <w:multiLevelType w:val="hybridMultilevel"/>
    <w:tmpl w:val="F5D465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20E0F77"/>
    <w:multiLevelType w:val="hybridMultilevel"/>
    <w:tmpl w:val="4D32E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69C3DAF"/>
    <w:multiLevelType w:val="hybridMultilevel"/>
    <w:tmpl w:val="24CE4E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E283E40"/>
    <w:multiLevelType w:val="hybridMultilevel"/>
    <w:tmpl w:val="A92C6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3695431"/>
    <w:multiLevelType w:val="hybridMultilevel"/>
    <w:tmpl w:val="5E7AE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38857471">
    <w:abstractNumId w:val="5"/>
  </w:num>
  <w:num w:numId="2" w16cid:durableId="126358233">
    <w:abstractNumId w:val="6"/>
  </w:num>
  <w:num w:numId="3" w16cid:durableId="1146580490">
    <w:abstractNumId w:val="7"/>
  </w:num>
  <w:num w:numId="4" w16cid:durableId="1342853846">
    <w:abstractNumId w:val="4"/>
  </w:num>
  <w:num w:numId="5" w16cid:durableId="1464540706">
    <w:abstractNumId w:val="8"/>
  </w:num>
  <w:num w:numId="6" w16cid:durableId="1912234627">
    <w:abstractNumId w:val="1"/>
  </w:num>
  <w:num w:numId="7" w16cid:durableId="1451169035">
    <w:abstractNumId w:val="9"/>
  </w:num>
  <w:num w:numId="8" w16cid:durableId="1735814527">
    <w:abstractNumId w:val="3"/>
  </w:num>
  <w:num w:numId="9" w16cid:durableId="1274366045">
    <w:abstractNumId w:val="0"/>
  </w:num>
  <w:num w:numId="10" w16cid:durableId="13819742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EBA"/>
    <w:rsid w:val="00034A41"/>
    <w:rsid w:val="000368E8"/>
    <w:rsid w:val="000602FA"/>
    <w:rsid w:val="00074C4C"/>
    <w:rsid w:val="00082D41"/>
    <w:rsid w:val="00090102"/>
    <w:rsid w:val="000A3A42"/>
    <w:rsid w:val="000B27EC"/>
    <w:rsid w:val="00110FC0"/>
    <w:rsid w:val="001200AE"/>
    <w:rsid w:val="00147631"/>
    <w:rsid w:val="00156A2C"/>
    <w:rsid w:val="00173719"/>
    <w:rsid w:val="001A5C98"/>
    <w:rsid w:val="001E1CCD"/>
    <w:rsid w:val="00200F32"/>
    <w:rsid w:val="00203A09"/>
    <w:rsid w:val="00217754"/>
    <w:rsid w:val="00233D05"/>
    <w:rsid w:val="00271766"/>
    <w:rsid w:val="002904D9"/>
    <w:rsid w:val="0029536B"/>
    <w:rsid w:val="00295950"/>
    <w:rsid w:val="002C582D"/>
    <w:rsid w:val="002F5F64"/>
    <w:rsid w:val="00316015"/>
    <w:rsid w:val="003219D2"/>
    <w:rsid w:val="00323A04"/>
    <w:rsid w:val="0037143F"/>
    <w:rsid w:val="003A3B63"/>
    <w:rsid w:val="003B5A8C"/>
    <w:rsid w:val="003B716E"/>
    <w:rsid w:val="003E5081"/>
    <w:rsid w:val="003F568B"/>
    <w:rsid w:val="00407128"/>
    <w:rsid w:val="00493664"/>
    <w:rsid w:val="004A1BDE"/>
    <w:rsid w:val="004D76BF"/>
    <w:rsid w:val="004F7E61"/>
    <w:rsid w:val="0050578A"/>
    <w:rsid w:val="00514BC4"/>
    <w:rsid w:val="00515600"/>
    <w:rsid w:val="005F2E97"/>
    <w:rsid w:val="00633D76"/>
    <w:rsid w:val="0064388D"/>
    <w:rsid w:val="0065650D"/>
    <w:rsid w:val="0066080D"/>
    <w:rsid w:val="00660E02"/>
    <w:rsid w:val="00684A48"/>
    <w:rsid w:val="00696A83"/>
    <w:rsid w:val="006A2CED"/>
    <w:rsid w:val="006B2184"/>
    <w:rsid w:val="006E528A"/>
    <w:rsid w:val="006F1697"/>
    <w:rsid w:val="006F1CD4"/>
    <w:rsid w:val="00701567"/>
    <w:rsid w:val="00735C3C"/>
    <w:rsid w:val="00775F5E"/>
    <w:rsid w:val="007A40F5"/>
    <w:rsid w:val="007B60DB"/>
    <w:rsid w:val="00810E12"/>
    <w:rsid w:val="0083204C"/>
    <w:rsid w:val="00845AF7"/>
    <w:rsid w:val="00860741"/>
    <w:rsid w:val="008A1BCA"/>
    <w:rsid w:val="008C1CB0"/>
    <w:rsid w:val="008D20B5"/>
    <w:rsid w:val="008E3066"/>
    <w:rsid w:val="00907777"/>
    <w:rsid w:val="00946FF1"/>
    <w:rsid w:val="009744F0"/>
    <w:rsid w:val="009F3575"/>
    <w:rsid w:val="00A47A04"/>
    <w:rsid w:val="00A53EA8"/>
    <w:rsid w:val="00A73EE3"/>
    <w:rsid w:val="00AA1736"/>
    <w:rsid w:val="00B038ED"/>
    <w:rsid w:val="00B259CC"/>
    <w:rsid w:val="00B97EF8"/>
    <w:rsid w:val="00BA3A8F"/>
    <w:rsid w:val="00BB0762"/>
    <w:rsid w:val="00BE0FEE"/>
    <w:rsid w:val="00C117BD"/>
    <w:rsid w:val="00C205CC"/>
    <w:rsid w:val="00C23279"/>
    <w:rsid w:val="00C23DDF"/>
    <w:rsid w:val="00C4550F"/>
    <w:rsid w:val="00C80E30"/>
    <w:rsid w:val="00CD4461"/>
    <w:rsid w:val="00CE3F65"/>
    <w:rsid w:val="00CF4D84"/>
    <w:rsid w:val="00D834AA"/>
    <w:rsid w:val="00D84E1E"/>
    <w:rsid w:val="00E11E74"/>
    <w:rsid w:val="00E23AA8"/>
    <w:rsid w:val="00E51834"/>
    <w:rsid w:val="00E523D4"/>
    <w:rsid w:val="00E54808"/>
    <w:rsid w:val="00E64C44"/>
    <w:rsid w:val="00E71450"/>
    <w:rsid w:val="00EB55C4"/>
    <w:rsid w:val="00EB72DD"/>
    <w:rsid w:val="00ED1863"/>
    <w:rsid w:val="00ED6BF1"/>
    <w:rsid w:val="00EE2F08"/>
    <w:rsid w:val="00F20C27"/>
    <w:rsid w:val="00F30EBA"/>
    <w:rsid w:val="00F463E5"/>
    <w:rsid w:val="00F52ED5"/>
    <w:rsid w:val="00F91A30"/>
    <w:rsid w:val="00FA6417"/>
    <w:rsid w:val="00FC1E40"/>
    <w:rsid w:val="00FF20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29CB1"/>
  <w15:docId w15:val="{A198126F-B223-4399-9964-73D42E5D6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CD4"/>
    <w:pPr>
      <w:spacing w:after="0" w:line="240" w:lineRule="auto"/>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0EBA"/>
    <w:rPr>
      <w:rFonts w:ascii="Tahoma" w:hAnsi="Tahoma" w:cs="Tahoma"/>
      <w:sz w:val="16"/>
      <w:szCs w:val="16"/>
    </w:rPr>
  </w:style>
  <w:style w:type="character" w:customStyle="1" w:styleId="BalloonTextChar">
    <w:name w:val="Balloon Text Char"/>
    <w:basedOn w:val="DefaultParagraphFont"/>
    <w:link w:val="BalloonText"/>
    <w:uiPriority w:val="99"/>
    <w:semiHidden/>
    <w:rsid w:val="00F30EBA"/>
    <w:rPr>
      <w:rFonts w:ascii="Tahoma" w:eastAsia="Times New Roman" w:hAnsi="Tahoma" w:cs="Tahoma"/>
      <w:sz w:val="16"/>
      <w:szCs w:val="16"/>
    </w:rPr>
  </w:style>
  <w:style w:type="paragraph" w:styleId="Header">
    <w:name w:val="header"/>
    <w:basedOn w:val="Normal"/>
    <w:link w:val="HeaderChar"/>
    <w:uiPriority w:val="99"/>
    <w:unhideWhenUsed/>
    <w:rsid w:val="00F30EBA"/>
    <w:pPr>
      <w:tabs>
        <w:tab w:val="center" w:pos="4513"/>
        <w:tab w:val="right" w:pos="9026"/>
      </w:tabs>
    </w:pPr>
  </w:style>
  <w:style w:type="character" w:customStyle="1" w:styleId="HeaderChar">
    <w:name w:val="Header Char"/>
    <w:basedOn w:val="DefaultParagraphFont"/>
    <w:link w:val="Header"/>
    <w:uiPriority w:val="99"/>
    <w:rsid w:val="00F30EBA"/>
    <w:rPr>
      <w:rFonts w:ascii="Arial" w:eastAsia="Times New Roman" w:hAnsi="Arial" w:cs="Arial"/>
      <w:sz w:val="24"/>
      <w:szCs w:val="24"/>
    </w:rPr>
  </w:style>
  <w:style w:type="paragraph" w:styleId="Footer">
    <w:name w:val="footer"/>
    <w:basedOn w:val="Normal"/>
    <w:link w:val="FooterChar"/>
    <w:uiPriority w:val="99"/>
    <w:unhideWhenUsed/>
    <w:rsid w:val="00F30EBA"/>
    <w:pPr>
      <w:tabs>
        <w:tab w:val="center" w:pos="4513"/>
        <w:tab w:val="right" w:pos="9026"/>
      </w:tabs>
    </w:pPr>
  </w:style>
  <w:style w:type="character" w:customStyle="1" w:styleId="FooterChar">
    <w:name w:val="Footer Char"/>
    <w:basedOn w:val="DefaultParagraphFont"/>
    <w:link w:val="Footer"/>
    <w:uiPriority w:val="99"/>
    <w:rsid w:val="00F30EBA"/>
    <w:rPr>
      <w:rFonts w:ascii="Arial" w:eastAsia="Times New Roman" w:hAnsi="Arial" w:cs="Arial"/>
      <w:sz w:val="24"/>
      <w:szCs w:val="24"/>
    </w:rPr>
  </w:style>
  <w:style w:type="character" w:styleId="Hyperlink">
    <w:name w:val="Hyperlink"/>
    <w:rsid w:val="00F30EBA"/>
    <w:rPr>
      <w:color w:val="0000FF"/>
      <w:u w:val="single"/>
    </w:rPr>
  </w:style>
  <w:style w:type="character" w:customStyle="1" w:styleId="pix13realblack">
    <w:name w:val="pix13realblack"/>
    <w:basedOn w:val="DefaultParagraphFont"/>
    <w:rsid w:val="00F30EBA"/>
  </w:style>
  <w:style w:type="character" w:customStyle="1" w:styleId="pix10realblack">
    <w:name w:val="pix10realblack"/>
    <w:basedOn w:val="DefaultParagraphFont"/>
    <w:rsid w:val="008C1CB0"/>
  </w:style>
  <w:style w:type="table" w:styleId="TableGrid">
    <w:name w:val="Table Grid"/>
    <w:basedOn w:val="TableNormal"/>
    <w:uiPriority w:val="59"/>
    <w:rsid w:val="004F7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a">
    <w:name w:val="data"/>
    <w:basedOn w:val="DefaultParagraphFont"/>
    <w:rsid w:val="00156A2C"/>
  </w:style>
  <w:style w:type="paragraph" w:customStyle="1" w:styleId="Body">
    <w:name w:val="Body"/>
    <w:rsid w:val="008E3066"/>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 w:type="paragraph" w:styleId="ListParagraph">
    <w:name w:val="List Paragraph"/>
    <w:basedOn w:val="Normal"/>
    <w:uiPriority w:val="34"/>
    <w:qFormat/>
    <w:rsid w:val="008E3066"/>
    <w:pPr>
      <w:pBdr>
        <w:top w:val="nil"/>
        <w:left w:val="nil"/>
        <w:bottom w:val="nil"/>
        <w:right w:val="nil"/>
        <w:between w:val="nil"/>
        <w:bar w:val="nil"/>
      </w:pBdr>
      <w:ind w:left="720"/>
      <w:contextualSpacing/>
    </w:pPr>
    <w:rPr>
      <w:rFonts w:ascii="Times New Roman" w:eastAsia="Arial Unicode MS" w:hAnsi="Times New Roman" w:cs="Times New Roman"/>
      <w:bdr w:val="nil"/>
      <w:lang w:val="en-US"/>
    </w:rPr>
  </w:style>
  <w:style w:type="paragraph" w:styleId="Title">
    <w:name w:val="Title"/>
    <w:basedOn w:val="Normal"/>
    <w:next w:val="Normal"/>
    <w:link w:val="TitleChar"/>
    <w:uiPriority w:val="10"/>
    <w:qFormat/>
    <w:rsid w:val="006F1CD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6F1CD4"/>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6F1CD4"/>
    <w:pPr>
      <w:numPr>
        <w:ilvl w:val="1"/>
      </w:numPr>
      <w:spacing w:after="200" w:line="276" w:lineRule="auto"/>
    </w:pPr>
    <w:rPr>
      <w:rFonts w:asciiTheme="majorHAnsi" w:eastAsiaTheme="majorEastAsia" w:hAnsiTheme="majorHAnsi" w:cstheme="majorBidi"/>
      <w:i/>
      <w:iCs/>
      <w:color w:val="4F81BD" w:themeColor="accent1"/>
      <w:spacing w:val="15"/>
      <w:lang w:val="en-US" w:eastAsia="ja-JP"/>
    </w:rPr>
  </w:style>
  <w:style w:type="character" w:customStyle="1" w:styleId="SubtitleChar">
    <w:name w:val="Subtitle Char"/>
    <w:basedOn w:val="DefaultParagraphFont"/>
    <w:link w:val="Subtitle"/>
    <w:uiPriority w:val="11"/>
    <w:rsid w:val="006F1CD4"/>
    <w:rPr>
      <w:rFonts w:asciiTheme="majorHAnsi" w:eastAsiaTheme="majorEastAsia" w:hAnsiTheme="majorHAnsi" w:cstheme="majorBidi"/>
      <w:i/>
      <w:iCs/>
      <w:color w:val="4F81BD" w:themeColor="accent1"/>
      <w:spacing w:val="15"/>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4234">
      <w:bodyDiv w:val="1"/>
      <w:marLeft w:val="0"/>
      <w:marRight w:val="0"/>
      <w:marTop w:val="0"/>
      <w:marBottom w:val="0"/>
      <w:divBdr>
        <w:top w:val="none" w:sz="0" w:space="0" w:color="auto"/>
        <w:left w:val="none" w:sz="0" w:space="0" w:color="auto"/>
        <w:bottom w:val="none" w:sz="0" w:space="0" w:color="auto"/>
        <w:right w:val="none" w:sz="0" w:space="0" w:color="auto"/>
      </w:divBdr>
    </w:div>
    <w:div w:id="68161788">
      <w:bodyDiv w:val="1"/>
      <w:marLeft w:val="0"/>
      <w:marRight w:val="0"/>
      <w:marTop w:val="0"/>
      <w:marBottom w:val="0"/>
      <w:divBdr>
        <w:top w:val="none" w:sz="0" w:space="0" w:color="auto"/>
        <w:left w:val="none" w:sz="0" w:space="0" w:color="auto"/>
        <w:bottom w:val="none" w:sz="0" w:space="0" w:color="auto"/>
        <w:right w:val="none" w:sz="0" w:space="0" w:color="auto"/>
      </w:divBdr>
    </w:div>
    <w:div w:id="531070743">
      <w:bodyDiv w:val="1"/>
      <w:marLeft w:val="0"/>
      <w:marRight w:val="0"/>
      <w:marTop w:val="0"/>
      <w:marBottom w:val="0"/>
      <w:divBdr>
        <w:top w:val="none" w:sz="0" w:space="0" w:color="auto"/>
        <w:left w:val="none" w:sz="0" w:space="0" w:color="auto"/>
        <w:bottom w:val="none" w:sz="0" w:space="0" w:color="auto"/>
        <w:right w:val="none" w:sz="0" w:space="0" w:color="auto"/>
      </w:divBdr>
    </w:div>
    <w:div w:id="593319749">
      <w:bodyDiv w:val="1"/>
      <w:marLeft w:val="0"/>
      <w:marRight w:val="0"/>
      <w:marTop w:val="0"/>
      <w:marBottom w:val="0"/>
      <w:divBdr>
        <w:top w:val="none" w:sz="0" w:space="0" w:color="auto"/>
        <w:left w:val="none" w:sz="0" w:space="0" w:color="auto"/>
        <w:bottom w:val="none" w:sz="0" w:space="0" w:color="auto"/>
        <w:right w:val="none" w:sz="0" w:space="0" w:color="auto"/>
      </w:divBdr>
    </w:div>
    <w:div w:id="618145013">
      <w:bodyDiv w:val="1"/>
      <w:marLeft w:val="0"/>
      <w:marRight w:val="0"/>
      <w:marTop w:val="0"/>
      <w:marBottom w:val="0"/>
      <w:divBdr>
        <w:top w:val="none" w:sz="0" w:space="0" w:color="auto"/>
        <w:left w:val="none" w:sz="0" w:space="0" w:color="auto"/>
        <w:bottom w:val="none" w:sz="0" w:space="0" w:color="auto"/>
        <w:right w:val="none" w:sz="0" w:space="0" w:color="auto"/>
      </w:divBdr>
    </w:div>
    <w:div w:id="809323623">
      <w:bodyDiv w:val="1"/>
      <w:marLeft w:val="0"/>
      <w:marRight w:val="0"/>
      <w:marTop w:val="0"/>
      <w:marBottom w:val="0"/>
      <w:divBdr>
        <w:top w:val="none" w:sz="0" w:space="0" w:color="auto"/>
        <w:left w:val="none" w:sz="0" w:space="0" w:color="auto"/>
        <w:bottom w:val="none" w:sz="0" w:space="0" w:color="auto"/>
        <w:right w:val="none" w:sz="0" w:space="0" w:color="auto"/>
      </w:divBdr>
    </w:div>
    <w:div w:id="830146872">
      <w:bodyDiv w:val="1"/>
      <w:marLeft w:val="0"/>
      <w:marRight w:val="0"/>
      <w:marTop w:val="0"/>
      <w:marBottom w:val="0"/>
      <w:divBdr>
        <w:top w:val="none" w:sz="0" w:space="0" w:color="auto"/>
        <w:left w:val="none" w:sz="0" w:space="0" w:color="auto"/>
        <w:bottom w:val="none" w:sz="0" w:space="0" w:color="auto"/>
        <w:right w:val="none" w:sz="0" w:space="0" w:color="auto"/>
      </w:divBdr>
    </w:div>
    <w:div w:id="1207258671">
      <w:bodyDiv w:val="1"/>
      <w:marLeft w:val="0"/>
      <w:marRight w:val="0"/>
      <w:marTop w:val="0"/>
      <w:marBottom w:val="0"/>
      <w:divBdr>
        <w:top w:val="none" w:sz="0" w:space="0" w:color="auto"/>
        <w:left w:val="none" w:sz="0" w:space="0" w:color="auto"/>
        <w:bottom w:val="none" w:sz="0" w:space="0" w:color="auto"/>
        <w:right w:val="none" w:sz="0" w:space="0" w:color="auto"/>
      </w:divBdr>
    </w:div>
    <w:div w:id="1566719384">
      <w:bodyDiv w:val="1"/>
      <w:marLeft w:val="0"/>
      <w:marRight w:val="0"/>
      <w:marTop w:val="0"/>
      <w:marBottom w:val="0"/>
      <w:divBdr>
        <w:top w:val="none" w:sz="0" w:space="0" w:color="auto"/>
        <w:left w:val="none" w:sz="0" w:space="0" w:color="auto"/>
        <w:bottom w:val="none" w:sz="0" w:space="0" w:color="auto"/>
        <w:right w:val="none" w:sz="0" w:space="0" w:color="auto"/>
      </w:divBdr>
    </w:div>
    <w:div w:id="1566989153">
      <w:bodyDiv w:val="1"/>
      <w:marLeft w:val="0"/>
      <w:marRight w:val="0"/>
      <w:marTop w:val="0"/>
      <w:marBottom w:val="0"/>
      <w:divBdr>
        <w:top w:val="none" w:sz="0" w:space="0" w:color="auto"/>
        <w:left w:val="none" w:sz="0" w:space="0" w:color="auto"/>
        <w:bottom w:val="none" w:sz="0" w:space="0" w:color="auto"/>
        <w:right w:val="none" w:sz="0" w:space="0" w:color="auto"/>
      </w:divBdr>
    </w:div>
    <w:div w:id="1634217467">
      <w:bodyDiv w:val="1"/>
      <w:marLeft w:val="0"/>
      <w:marRight w:val="0"/>
      <w:marTop w:val="0"/>
      <w:marBottom w:val="0"/>
      <w:divBdr>
        <w:top w:val="none" w:sz="0" w:space="0" w:color="auto"/>
        <w:left w:val="none" w:sz="0" w:space="0" w:color="auto"/>
        <w:bottom w:val="none" w:sz="0" w:space="0" w:color="auto"/>
        <w:right w:val="none" w:sz="0" w:space="0" w:color="auto"/>
      </w:divBdr>
    </w:div>
    <w:div w:id="1723364710">
      <w:bodyDiv w:val="1"/>
      <w:marLeft w:val="0"/>
      <w:marRight w:val="0"/>
      <w:marTop w:val="0"/>
      <w:marBottom w:val="0"/>
      <w:divBdr>
        <w:top w:val="none" w:sz="0" w:space="0" w:color="auto"/>
        <w:left w:val="none" w:sz="0" w:space="0" w:color="auto"/>
        <w:bottom w:val="none" w:sz="0" w:space="0" w:color="auto"/>
        <w:right w:val="none" w:sz="0" w:space="0" w:color="auto"/>
      </w:divBdr>
    </w:div>
    <w:div w:id="1950890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Word_97_-_2003_Document.doc"/><Relationship Id="rId18" Type="http://schemas.openxmlformats.org/officeDocument/2006/relationships/hyperlink" Target="mailto:dave.martin@claydon-fc.co.uk"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mailto:tim.carr@claydon-fc.co.uk" TargetMode="Externa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mailto:tim.carr@claydon-fc.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laydon-fc.co.uk"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mailto:tony@claydon-fc.co.u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To be the football hub of the community providing football for all ages, genders and ability within Claydon, Barham and surrounding areas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6D676D-6FC5-408A-BF67-0840EDCBE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9</Pages>
  <Words>2073</Words>
  <Characters>11818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Vision and Strategy 2018 to 2023</vt:lpstr>
    </vt:vector>
  </TitlesOfParts>
  <Company/>
  <LinksUpToDate>false</LinksUpToDate>
  <CharactersWithSpaces>13864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Vision and Strategy 2018 to 2023</dc:title>
  <dc:subject>Our Vision</dc:subject>
  <dc:creator>Tim</dc:creator>
  <cp:keywords/>
  <dc:description/>
  <cp:lastModifiedBy>Tim Carr</cp:lastModifiedBy>
  <cp:revision>1</cp:revision>
  <dcterms:created xsi:type="dcterms:W3CDTF">2022-02-24T10:59:00Z</dcterms:created>
  <dcterms:modified xsi:type="dcterms:W3CDTF">2022-07-14T12:54:00Z</dcterms:modified>
</cp:coreProperties>
</file>